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DAF47" w14:textId="77777777" w:rsidR="00837EBA" w:rsidRPr="005906C8" w:rsidRDefault="00837EBA">
      <w:pPr>
        <w:rPr>
          <w:sz w:val="12"/>
          <w:szCs w:val="12"/>
        </w:rPr>
      </w:pPr>
      <w:r w:rsidRPr="005906C8">
        <w:rPr>
          <w:noProof/>
          <w:sz w:val="48"/>
          <w:szCs w:val="48"/>
        </w:rPr>
        <w:drawing>
          <wp:inline distT="0" distB="0" distL="0" distR="0" wp14:anchorId="06FA9D2A" wp14:editId="576C0CE7">
            <wp:extent cx="3759200" cy="15614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TRA LIN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9200" cy="1561465"/>
                    </a:xfrm>
                    <a:prstGeom prst="rect">
                      <a:avLst/>
                    </a:prstGeom>
                  </pic:spPr>
                </pic:pic>
              </a:graphicData>
            </a:graphic>
          </wp:inline>
        </w:drawing>
      </w:r>
    </w:p>
    <w:p w14:paraId="14BA3FC4" w14:textId="77777777" w:rsidR="00837EBA" w:rsidRPr="005906C8" w:rsidRDefault="00837EBA">
      <w:pPr>
        <w:rPr>
          <w:sz w:val="12"/>
          <w:szCs w:val="12"/>
        </w:rPr>
      </w:pPr>
    </w:p>
    <w:p w14:paraId="482CF72D" w14:textId="3D371CF7" w:rsidR="00837EBA" w:rsidRPr="002D2E55" w:rsidRDefault="00E66545" w:rsidP="00837EBA">
      <w:pPr>
        <w:jc w:val="center"/>
        <w:rPr>
          <w:sz w:val="44"/>
          <w:szCs w:val="44"/>
          <w:lang w:val="pl-PL"/>
        </w:rPr>
      </w:pPr>
      <w:r w:rsidRPr="002D2E55">
        <w:rPr>
          <w:sz w:val="44"/>
          <w:szCs w:val="44"/>
          <w:lang w:val="pl-PL"/>
        </w:rPr>
        <w:t>SPAWARKA ŚWIATŁOWODOWA</w:t>
      </w:r>
      <w:r w:rsidRPr="002D2E55">
        <w:rPr>
          <w:sz w:val="44"/>
          <w:szCs w:val="44"/>
          <w:lang w:val="pl-PL"/>
        </w:rPr>
        <w:br/>
      </w:r>
      <w:r w:rsidR="007E7276">
        <w:rPr>
          <w:sz w:val="44"/>
          <w:szCs w:val="44"/>
          <w:lang w:val="pl-PL"/>
        </w:rPr>
        <w:t>AI-8C</w:t>
      </w:r>
      <w:r w:rsidR="00837EBA" w:rsidRPr="002D2E55">
        <w:rPr>
          <w:sz w:val="44"/>
          <w:szCs w:val="44"/>
          <w:lang w:val="pl-PL"/>
        </w:rPr>
        <w:t xml:space="preserve"> </w:t>
      </w:r>
    </w:p>
    <w:p w14:paraId="0013634D" w14:textId="77777777" w:rsidR="00837EBA" w:rsidRPr="002D2E55" w:rsidRDefault="00837EBA" w:rsidP="00837EBA">
      <w:pPr>
        <w:jc w:val="center"/>
        <w:rPr>
          <w:sz w:val="48"/>
          <w:szCs w:val="48"/>
          <w:lang w:val="pl-PL"/>
        </w:rPr>
      </w:pPr>
      <w:r w:rsidRPr="005906C8">
        <w:rPr>
          <w:noProof/>
          <w:sz w:val="48"/>
          <w:szCs w:val="48"/>
        </w:rPr>
        <mc:AlternateContent>
          <mc:Choice Requires="wps">
            <w:drawing>
              <wp:anchor distT="0" distB="0" distL="114300" distR="114300" simplePos="0" relativeHeight="251664384" behindDoc="0" locked="0" layoutInCell="1" allowOverlap="1" wp14:anchorId="6737E00B" wp14:editId="659AF5F0">
                <wp:simplePos x="0" y="0"/>
                <wp:positionH relativeFrom="column">
                  <wp:posOffset>-12701</wp:posOffset>
                </wp:positionH>
                <wp:positionV relativeFrom="paragraph">
                  <wp:posOffset>179070</wp:posOffset>
                </wp:positionV>
                <wp:extent cx="3768725"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376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C0D8C" id="Łącznik prosty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14.1pt" to="29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" strokecolor="#4579b8 [3044]"/>
            </w:pict>
          </mc:Fallback>
        </mc:AlternateContent>
      </w:r>
    </w:p>
    <w:p w14:paraId="02D52E4F" w14:textId="6248AFE0" w:rsidR="00837EBA" w:rsidRPr="005906C8" w:rsidRDefault="00837EBA" w:rsidP="00837EBA">
      <w:pPr>
        <w:jc w:val="center"/>
        <w:rPr>
          <w:sz w:val="44"/>
          <w:szCs w:val="44"/>
          <w:lang w:val="pl-PL"/>
        </w:rPr>
      </w:pPr>
      <w:r w:rsidRPr="005906C8">
        <w:rPr>
          <w:sz w:val="44"/>
          <w:szCs w:val="44"/>
          <w:lang w:val="pl-PL"/>
        </w:rPr>
        <w:t xml:space="preserve">Instrukcja </w:t>
      </w:r>
      <w:r w:rsidR="00A275BF">
        <w:rPr>
          <w:sz w:val="44"/>
          <w:szCs w:val="44"/>
          <w:lang w:val="pl-PL"/>
        </w:rPr>
        <w:t>obsługi</w:t>
      </w:r>
    </w:p>
    <w:p w14:paraId="475E3C0E" w14:textId="77777777" w:rsidR="00F0608C" w:rsidRPr="005906C8" w:rsidRDefault="00837EBA" w:rsidP="00C03CA8">
      <w:pPr>
        <w:rPr>
          <w:sz w:val="12"/>
          <w:szCs w:val="12"/>
          <w:lang w:val="pl-PL"/>
        </w:rPr>
      </w:pPr>
      <w:r w:rsidRPr="005906C8">
        <w:rPr>
          <w:sz w:val="12"/>
          <w:szCs w:val="12"/>
          <w:lang w:val="pl-PL"/>
        </w:rPr>
        <w:br w:type="page"/>
      </w:r>
    </w:p>
    <w:p w14:paraId="0532C4CB" w14:textId="77777777" w:rsidR="00F0608C" w:rsidRPr="005906C8" w:rsidRDefault="00283D77" w:rsidP="00E66545">
      <w:pPr>
        <w:spacing w:line="360" w:lineRule="exact"/>
        <w:ind w:left="112"/>
        <w:rPr>
          <w:lang w:val="pl-PL"/>
        </w:rPr>
      </w:pPr>
      <w:r>
        <w:lastRenderedPageBreak/>
        <w:pict w14:anchorId="04D9E044">
          <v:group id="_x0000_s1076" style="position:absolute;left:0;text-align:left;margin-left:42.15pt;margin-top:-6.45pt;width:284.7pt;height:1.4pt;z-index:-251664384;mso-position-horizontal-relative:page" coordorigin="843,-129" coordsize="5694,29">
            <v:shape id="_x0000_s1078" style="position:absolute;left:851;top:-121;width:5669;height:0" coordorigin="851,-121" coordsize="5669,0" path="m851,-121r5669,e" filled="f" strokeweight=".82pt">
              <v:path arrowok="t"/>
            </v:shape>
            <v:shape id="_x0000_s1077" style="position:absolute;left:858;top:-124;width:5679;height:24" coordorigin="858,-124" coordsize="5679,24" path="m858,-124r,15l6537,-100r,-15l858,-124xe" fillcolor="black" stroked="f">
              <v:path arrowok="t"/>
            </v:shape>
            <w10:wrap anchorx="page"/>
          </v:group>
        </w:pict>
      </w:r>
      <w:r w:rsidR="00851D4F" w:rsidRPr="005906C8">
        <w:rPr>
          <w:b/>
          <w:spacing w:val="-1"/>
          <w:sz w:val="21"/>
          <w:szCs w:val="21"/>
          <w:lang w:val="pl-PL"/>
        </w:rPr>
        <w:t>§</w:t>
      </w:r>
      <w:r w:rsidR="00851D4F" w:rsidRPr="005906C8">
        <w:rPr>
          <w:b/>
          <w:spacing w:val="1"/>
          <w:sz w:val="21"/>
          <w:szCs w:val="21"/>
          <w:lang w:val="pl-PL"/>
        </w:rPr>
        <w:t>1</w:t>
      </w:r>
      <w:r w:rsidR="00B76ACD" w:rsidRPr="005906C8">
        <w:rPr>
          <w:rFonts w:eastAsia="Malgun Gothic"/>
          <w:position w:val="-1"/>
          <w:sz w:val="28"/>
          <w:szCs w:val="28"/>
          <w:lang w:val="pl-PL"/>
        </w:rPr>
        <w:t xml:space="preserve">. </w:t>
      </w:r>
      <w:r w:rsidR="00E66545" w:rsidRPr="005906C8">
        <w:rPr>
          <w:b/>
          <w:spacing w:val="-7"/>
          <w:sz w:val="21"/>
          <w:szCs w:val="21"/>
          <w:lang w:val="pl-PL"/>
        </w:rPr>
        <w:t>Ostrzeżenia i przestrogi dotyczące bezpiecznej eksploatacji</w:t>
      </w:r>
    </w:p>
    <w:p w14:paraId="07B449A3" w14:textId="77777777" w:rsidR="00F0608C" w:rsidRPr="005906C8" w:rsidRDefault="00F0608C">
      <w:pPr>
        <w:spacing w:before="14" w:line="220" w:lineRule="exact"/>
        <w:rPr>
          <w:sz w:val="22"/>
          <w:szCs w:val="22"/>
          <w:lang w:val="pl-PL"/>
        </w:rPr>
      </w:pPr>
    </w:p>
    <w:p w14:paraId="2A7993EF" w14:textId="77777777" w:rsidR="00E66545" w:rsidRPr="005906C8" w:rsidRDefault="00E66545" w:rsidP="00683E5F">
      <w:pPr>
        <w:spacing w:line="250" w:lineRule="auto"/>
        <w:ind w:left="112" w:right="66" w:firstLine="420"/>
        <w:jc w:val="both"/>
        <w:rPr>
          <w:rFonts w:eastAsia="Malgun Gothic"/>
          <w:sz w:val="18"/>
          <w:szCs w:val="18"/>
          <w:lang w:val="pl-PL"/>
        </w:rPr>
      </w:pPr>
      <w:r w:rsidRPr="005906C8">
        <w:rPr>
          <w:spacing w:val="-2"/>
          <w:sz w:val="18"/>
          <w:szCs w:val="18"/>
          <w:lang w:val="pl-PL"/>
        </w:rPr>
        <w:t>Spawarka światłowodowa jest używana w różnych środowiskach zewnętrznych do łączenia włókien światłowodowych "Field splicing".</w:t>
      </w:r>
      <w:r w:rsidRPr="005906C8">
        <w:rPr>
          <w:lang w:val="pl-PL"/>
        </w:rPr>
        <w:t xml:space="preserve"> </w:t>
      </w:r>
      <w:r w:rsidRPr="005906C8">
        <w:rPr>
          <w:rFonts w:eastAsia="Malgun Gothic"/>
          <w:sz w:val="18"/>
          <w:szCs w:val="18"/>
          <w:lang w:val="pl-PL"/>
        </w:rPr>
        <w:t>Użytkownik musi być świadomy, że spawanie łukowe może nieść ze sobą pewne niebezpieczeństwa.  Dlatego też w niniejszej instrukcji obsługi zawarte są wymagania dotyczące bezpieczeństwa.</w:t>
      </w:r>
    </w:p>
    <w:p w14:paraId="152D07A0" w14:textId="77777777" w:rsidR="00E66545" w:rsidRPr="005906C8" w:rsidRDefault="00E66545" w:rsidP="00683E5F">
      <w:pPr>
        <w:spacing w:line="250" w:lineRule="auto"/>
        <w:ind w:left="112" w:right="66" w:firstLine="420"/>
        <w:jc w:val="both"/>
        <w:rPr>
          <w:spacing w:val="-2"/>
          <w:w w:val="75"/>
          <w:sz w:val="18"/>
          <w:szCs w:val="18"/>
          <w:lang w:val="pl-PL"/>
        </w:rPr>
      </w:pPr>
    </w:p>
    <w:p w14:paraId="7B8A49C2" w14:textId="77777777" w:rsidR="00F0608C" w:rsidRPr="005906C8" w:rsidRDefault="00717DC8" w:rsidP="00683E5F">
      <w:pPr>
        <w:pStyle w:val="Akapitzlist"/>
        <w:numPr>
          <w:ilvl w:val="0"/>
          <w:numId w:val="2"/>
        </w:numPr>
        <w:spacing w:line="250" w:lineRule="auto"/>
        <w:ind w:right="66"/>
        <w:jc w:val="both"/>
        <w:rPr>
          <w:sz w:val="18"/>
          <w:szCs w:val="18"/>
          <w:lang w:val="pl-PL"/>
        </w:rPr>
      </w:pPr>
      <w:r w:rsidRPr="005906C8">
        <w:rPr>
          <w:sz w:val="18"/>
          <w:szCs w:val="18"/>
          <w:lang w:val="pl-PL"/>
        </w:rPr>
        <w:t>Przed przystąpieniem do obsługi urządzenia należy dokładnie i całkowicie przeczytać niniejszą instrukcję obsługi.</w:t>
      </w:r>
    </w:p>
    <w:p w14:paraId="033C8001" w14:textId="77777777" w:rsidR="00F0608C" w:rsidRPr="005906C8" w:rsidRDefault="00F0608C" w:rsidP="00683E5F">
      <w:pPr>
        <w:spacing w:before="5" w:line="100" w:lineRule="exact"/>
        <w:jc w:val="both"/>
        <w:rPr>
          <w:sz w:val="10"/>
          <w:szCs w:val="10"/>
          <w:lang w:val="pl-PL"/>
        </w:rPr>
      </w:pPr>
    </w:p>
    <w:p w14:paraId="430768D3" w14:textId="77777777" w:rsidR="00F0608C" w:rsidRPr="005906C8" w:rsidRDefault="00E673AF" w:rsidP="00683E5F">
      <w:pPr>
        <w:pStyle w:val="Akapitzlist"/>
        <w:numPr>
          <w:ilvl w:val="0"/>
          <w:numId w:val="2"/>
        </w:numPr>
        <w:spacing w:line="361" w:lineRule="auto"/>
        <w:ind w:right="84"/>
        <w:jc w:val="both"/>
        <w:rPr>
          <w:sz w:val="18"/>
          <w:szCs w:val="18"/>
          <w:lang w:val="pl-PL"/>
        </w:rPr>
      </w:pPr>
      <w:r w:rsidRPr="005906C8">
        <w:rPr>
          <w:sz w:val="18"/>
          <w:szCs w:val="18"/>
          <w:lang w:val="pl-PL"/>
        </w:rPr>
        <w:t>Należy przestrzegać wszystkich wskazówek bezpieczeństwa i ostrzeżeń zawartych w niniejszej instrukcji obsługi.</w:t>
      </w:r>
    </w:p>
    <w:p w14:paraId="0E4D44EB" w14:textId="77777777" w:rsidR="00F0608C" w:rsidRPr="005906C8" w:rsidRDefault="00E673AF" w:rsidP="00683E5F">
      <w:pPr>
        <w:pStyle w:val="Akapitzlist"/>
        <w:numPr>
          <w:ilvl w:val="0"/>
          <w:numId w:val="2"/>
        </w:numPr>
        <w:spacing w:before="4"/>
        <w:jc w:val="both"/>
        <w:rPr>
          <w:sz w:val="18"/>
          <w:szCs w:val="18"/>
          <w:lang w:val="pl-PL"/>
        </w:rPr>
      </w:pPr>
      <w:r w:rsidRPr="005906C8">
        <w:rPr>
          <w:sz w:val="18"/>
          <w:szCs w:val="18"/>
          <w:lang w:val="pl-PL"/>
        </w:rPr>
        <w:t>Instrukcję należy zachować na przyszłość.</w:t>
      </w:r>
    </w:p>
    <w:p w14:paraId="4559A2D1" w14:textId="77777777" w:rsidR="00F0608C" w:rsidRPr="005906C8" w:rsidRDefault="00F0608C" w:rsidP="00683E5F">
      <w:pPr>
        <w:spacing w:before="2" w:line="140" w:lineRule="exact"/>
        <w:jc w:val="both"/>
        <w:rPr>
          <w:sz w:val="14"/>
          <w:szCs w:val="14"/>
          <w:lang w:val="pl-PL"/>
        </w:rPr>
      </w:pPr>
    </w:p>
    <w:p w14:paraId="1AC815A7" w14:textId="77777777" w:rsidR="00F0608C" w:rsidRPr="005906C8" w:rsidRDefault="00F0608C" w:rsidP="00683E5F">
      <w:pPr>
        <w:spacing w:line="200" w:lineRule="exact"/>
        <w:jc w:val="both"/>
        <w:rPr>
          <w:lang w:val="pl-PL"/>
        </w:rPr>
      </w:pPr>
    </w:p>
    <w:p w14:paraId="08F36676" w14:textId="77777777" w:rsidR="00F0608C" w:rsidRPr="005906C8" w:rsidRDefault="00F0608C" w:rsidP="00683E5F">
      <w:pPr>
        <w:spacing w:line="200" w:lineRule="exact"/>
        <w:jc w:val="both"/>
        <w:rPr>
          <w:lang w:val="pl-PL"/>
        </w:rPr>
      </w:pPr>
    </w:p>
    <w:p w14:paraId="7CAE7895" w14:textId="77777777" w:rsidR="00F0608C" w:rsidRPr="005906C8" w:rsidRDefault="00283D77" w:rsidP="00683E5F">
      <w:pPr>
        <w:ind w:left="651"/>
        <w:jc w:val="both"/>
        <w:rPr>
          <w:sz w:val="21"/>
          <w:szCs w:val="21"/>
          <w:lang w:val="pl-PL"/>
        </w:rPr>
      </w:pPr>
      <w:r>
        <w:pict w14:anchorId="357D4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5.9pt">
            <v:imagedata r:id="rId8" o:title=""/>
          </v:shape>
        </w:pict>
      </w:r>
      <w:r w:rsidR="00851D4F" w:rsidRPr="005906C8">
        <w:rPr>
          <w:lang w:val="pl-PL"/>
        </w:rPr>
        <w:t xml:space="preserve">    </w:t>
      </w:r>
      <w:r w:rsidR="00E673AF" w:rsidRPr="005906C8">
        <w:rPr>
          <w:b/>
          <w:spacing w:val="-19"/>
          <w:sz w:val="21"/>
          <w:szCs w:val="21"/>
          <w:lang w:val="pl-PL"/>
        </w:rPr>
        <w:t>OSTRZEŻENIE</w:t>
      </w:r>
    </w:p>
    <w:p w14:paraId="4C54E36A" w14:textId="77777777" w:rsidR="00F0608C" w:rsidRPr="005906C8" w:rsidRDefault="00F0608C" w:rsidP="00683E5F">
      <w:pPr>
        <w:spacing w:line="200" w:lineRule="exact"/>
        <w:jc w:val="both"/>
        <w:rPr>
          <w:lang w:val="pl-PL"/>
        </w:rPr>
      </w:pPr>
    </w:p>
    <w:p w14:paraId="6FA539F0" w14:textId="4F57E693" w:rsidR="00F0608C" w:rsidRDefault="007E7276" w:rsidP="00683E5F">
      <w:pPr>
        <w:spacing w:before="20" w:line="280" w:lineRule="exact"/>
        <w:jc w:val="both"/>
        <w:rPr>
          <w:sz w:val="24"/>
          <w:szCs w:val="24"/>
          <w:lang w:val="pl-PL"/>
        </w:rPr>
      </w:pPr>
      <w:r w:rsidRPr="007E7276">
        <w:rPr>
          <w:sz w:val="24"/>
          <w:szCs w:val="24"/>
          <w:lang w:val="pl-PL"/>
        </w:rPr>
        <w:t>Informacje dotyczące bezpieczeństwa:</w:t>
      </w:r>
    </w:p>
    <w:p w14:paraId="7A356785" w14:textId="77777777" w:rsidR="007E7276" w:rsidRPr="007E7276" w:rsidRDefault="007E7276" w:rsidP="00683E5F">
      <w:pPr>
        <w:spacing w:before="20" w:line="280" w:lineRule="exact"/>
        <w:jc w:val="both"/>
        <w:rPr>
          <w:sz w:val="24"/>
          <w:szCs w:val="24"/>
          <w:lang w:val="pl-PL"/>
        </w:rPr>
      </w:pPr>
    </w:p>
    <w:p w14:paraId="30ACA3A0" w14:textId="77777777" w:rsidR="00F0608C" w:rsidRPr="005906C8" w:rsidRDefault="00851D4F" w:rsidP="00683E5F">
      <w:pPr>
        <w:spacing w:line="361" w:lineRule="auto"/>
        <w:ind w:left="112" w:right="77" w:firstLine="420"/>
        <w:jc w:val="both"/>
        <w:rPr>
          <w:sz w:val="18"/>
          <w:szCs w:val="18"/>
          <w:lang w:val="pl-PL"/>
        </w:rPr>
      </w:pPr>
      <w:r w:rsidRPr="005906C8">
        <w:rPr>
          <w:spacing w:val="1"/>
          <w:sz w:val="18"/>
          <w:szCs w:val="18"/>
          <w:lang w:val="pl-PL"/>
        </w:rPr>
        <w:t>1</w:t>
      </w:r>
      <w:r w:rsidRPr="005906C8">
        <w:rPr>
          <w:spacing w:val="-2"/>
          <w:sz w:val="18"/>
          <w:szCs w:val="18"/>
          <w:lang w:val="pl-PL"/>
        </w:rPr>
        <w:t>.</w:t>
      </w:r>
      <w:r w:rsidR="00E673AF" w:rsidRPr="005906C8">
        <w:rPr>
          <w:lang w:val="pl-PL"/>
        </w:rPr>
        <w:t xml:space="preserve"> </w:t>
      </w:r>
      <w:r w:rsidR="00E673AF" w:rsidRPr="005906C8">
        <w:rPr>
          <w:sz w:val="18"/>
          <w:szCs w:val="18"/>
          <w:lang w:val="pl-PL"/>
        </w:rPr>
        <w:t>Nigdy nie należy używać spawarki w środowisku, w którym występują łatwopalne ciecze lub opary. Niebezpieczeństwo pożaru lub wybuchu może wynikać z łuku elektrycznego w takim środowisku.</w:t>
      </w:r>
    </w:p>
    <w:p w14:paraId="6A0DF947" w14:textId="77777777" w:rsidR="00F0608C" w:rsidRPr="005906C8" w:rsidRDefault="00F0608C" w:rsidP="00683E5F">
      <w:pPr>
        <w:spacing w:line="200" w:lineRule="exact"/>
        <w:jc w:val="both"/>
        <w:rPr>
          <w:lang w:val="pl-PL"/>
        </w:rPr>
      </w:pPr>
    </w:p>
    <w:p w14:paraId="352115ED" w14:textId="77777777" w:rsidR="00F0608C" w:rsidRPr="005906C8" w:rsidRDefault="00851D4F" w:rsidP="00683E5F">
      <w:pPr>
        <w:spacing w:line="361" w:lineRule="auto"/>
        <w:ind w:left="112" w:right="84" w:firstLine="420"/>
        <w:jc w:val="both"/>
        <w:rPr>
          <w:sz w:val="18"/>
          <w:szCs w:val="18"/>
          <w:lang w:val="pl-PL"/>
        </w:rPr>
      </w:pPr>
      <w:r w:rsidRPr="005906C8">
        <w:rPr>
          <w:spacing w:val="1"/>
          <w:sz w:val="18"/>
          <w:szCs w:val="18"/>
          <w:lang w:val="pl-PL"/>
        </w:rPr>
        <w:t>2</w:t>
      </w:r>
      <w:r w:rsidRPr="005906C8">
        <w:rPr>
          <w:spacing w:val="-2"/>
          <w:sz w:val="18"/>
          <w:szCs w:val="18"/>
          <w:lang w:val="pl-PL"/>
        </w:rPr>
        <w:t>.</w:t>
      </w:r>
      <w:r w:rsidR="00C03CA8" w:rsidRPr="005906C8">
        <w:rPr>
          <w:lang w:val="pl-PL"/>
        </w:rPr>
        <w:t xml:space="preserve"> </w:t>
      </w:r>
      <w:r w:rsidR="00C03CA8" w:rsidRPr="005906C8">
        <w:rPr>
          <w:sz w:val="18"/>
          <w:szCs w:val="18"/>
          <w:lang w:val="pl-PL"/>
        </w:rPr>
        <w:t>Nie używaj spawarki w pobliżu gorącego sprzętu lub w miejscach o wysokiej temperaturze. Może to spowodować awarię sprzętu lub pożar.</w:t>
      </w:r>
    </w:p>
    <w:p w14:paraId="5152E59C" w14:textId="77777777" w:rsidR="00F0608C" w:rsidRPr="005906C8" w:rsidRDefault="00F0608C" w:rsidP="00683E5F">
      <w:pPr>
        <w:spacing w:line="200" w:lineRule="exact"/>
        <w:jc w:val="both"/>
        <w:rPr>
          <w:lang w:val="pl-PL"/>
        </w:rPr>
      </w:pPr>
    </w:p>
    <w:p w14:paraId="743F7A92" w14:textId="77777777" w:rsidR="00F0608C" w:rsidRPr="005906C8" w:rsidRDefault="00851D4F" w:rsidP="00683E5F">
      <w:pPr>
        <w:spacing w:line="361" w:lineRule="auto"/>
        <w:ind w:left="112" w:right="84" w:firstLine="420"/>
        <w:jc w:val="both"/>
        <w:rPr>
          <w:sz w:val="18"/>
          <w:szCs w:val="18"/>
          <w:lang w:val="pl-PL"/>
        </w:rPr>
      </w:pPr>
      <w:r w:rsidRPr="005906C8">
        <w:rPr>
          <w:spacing w:val="1"/>
          <w:sz w:val="18"/>
          <w:szCs w:val="18"/>
          <w:lang w:val="pl-PL"/>
        </w:rPr>
        <w:t>3</w:t>
      </w:r>
      <w:r w:rsidRPr="005906C8">
        <w:rPr>
          <w:spacing w:val="-2"/>
          <w:sz w:val="18"/>
          <w:szCs w:val="18"/>
          <w:lang w:val="pl-PL"/>
        </w:rPr>
        <w:t>.</w:t>
      </w:r>
      <w:r w:rsidR="004570B0" w:rsidRPr="005906C8">
        <w:rPr>
          <w:spacing w:val="-2"/>
          <w:sz w:val="18"/>
          <w:szCs w:val="18"/>
          <w:lang w:val="pl-PL"/>
        </w:rPr>
        <w:t xml:space="preserve"> </w:t>
      </w:r>
      <w:r w:rsidR="004570B0" w:rsidRPr="005906C8">
        <w:rPr>
          <w:sz w:val="18"/>
          <w:szCs w:val="18"/>
          <w:lang w:val="pl-PL"/>
        </w:rPr>
        <w:t>Nie dotykaj spawarki, przewodu zasilającego AC i wtyczki AC, jeśli Twoja ręka jest mokra. Może dojść do porażenia prądem elektrycznym.</w:t>
      </w:r>
    </w:p>
    <w:p w14:paraId="424E1844" w14:textId="77777777" w:rsidR="00C03CA8" w:rsidRPr="005906C8" w:rsidRDefault="00C03CA8" w:rsidP="00683E5F">
      <w:pPr>
        <w:spacing w:line="361" w:lineRule="auto"/>
        <w:ind w:left="112" w:right="84" w:firstLine="420"/>
        <w:jc w:val="both"/>
        <w:rPr>
          <w:sz w:val="18"/>
          <w:szCs w:val="18"/>
          <w:lang w:val="pl-PL"/>
        </w:rPr>
      </w:pPr>
    </w:p>
    <w:p w14:paraId="4905D1D4" w14:textId="77777777" w:rsidR="00F0608C" w:rsidRPr="005906C8" w:rsidRDefault="00851D4F" w:rsidP="00683E5F">
      <w:pPr>
        <w:spacing w:before="4" w:line="361" w:lineRule="auto"/>
        <w:ind w:left="112" w:right="79" w:firstLine="420"/>
        <w:jc w:val="both"/>
        <w:rPr>
          <w:sz w:val="18"/>
          <w:szCs w:val="18"/>
          <w:lang w:val="pl-PL"/>
        </w:rPr>
        <w:sectPr w:rsidR="00F0608C" w:rsidRPr="005906C8">
          <w:headerReference w:type="default" r:id="rId9"/>
          <w:pgSz w:w="7380" w:h="10440"/>
          <w:pgMar w:top="720" w:right="720" w:bottom="280" w:left="740" w:header="534" w:footer="0" w:gutter="0"/>
          <w:pgNumType w:start="1"/>
          <w:cols w:space="708"/>
        </w:sectPr>
      </w:pPr>
      <w:r w:rsidRPr="005906C8">
        <w:rPr>
          <w:spacing w:val="1"/>
          <w:sz w:val="18"/>
          <w:szCs w:val="18"/>
          <w:lang w:val="pl-PL"/>
        </w:rPr>
        <w:t>4</w:t>
      </w:r>
      <w:r w:rsidRPr="005906C8">
        <w:rPr>
          <w:spacing w:val="-2"/>
          <w:sz w:val="18"/>
          <w:szCs w:val="18"/>
          <w:lang w:val="pl-PL"/>
        </w:rPr>
        <w:t>.</w:t>
      </w:r>
      <w:r w:rsidR="004570B0" w:rsidRPr="005906C8">
        <w:rPr>
          <w:sz w:val="18"/>
          <w:szCs w:val="18"/>
          <w:lang w:val="pl-PL"/>
        </w:rPr>
        <w:t xml:space="preserve"> Nie uruchamiać spawarki, jeśli na powierzchni występuje kondensacja wody. Może to spowodować porażenie prądem elektrycznym lub awarię sprzętu.</w:t>
      </w:r>
    </w:p>
    <w:p w14:paraId="7F4F85C8" w14:textId="77777777" w:rsidR="00F0608C" w:rsidRPr="005906C8" w:rsidRDefault="00283D77" w:rsidP="00683E5F">
      <w:pPr>
        <w:spacing w:before="11" w:line="220" w:lineRule="exact"/>
        <w:jc w:val="both"/>
        <w:rPr>
          <w:sz w:val="22"/>
          <w:szCs w:val="22"/>
          <w:lang w:val="pl-PL"/>
        </w:rPr>
      </w:pPr>
      <w:r>
        <w:lastRenderedPageBreak/>
        <w:pict w14:anchorId="23653699">
          <v:group id="_x0000_s1072" style="position:absolute;left:0;text-align:left;margin-left:42.15pt;margin-top:-6.45pt;width:284.7pt;height:1.4pt;z-index:-251663360;mso-position-horizontal-relative:page" coordorigin="843,-32" coordsize="5694,29">
            <v:shape id="_x0000_s1074" style="position:absolute;left:851;top:-24;width:5669;height:0" coordorigin="851,-24" coordsize="5669,0" path="m851,-24r5669,e" filled="f" strokeweight=".82pt">
              <v:path arrowok="t"/>
            </v:shape>
            <v:shape id="_x0000_s1073" style="position:absolute;left:858;top:-27;width:5679;height:24" coordorigin="858,-27" coordsize="5679,24" path="m858,-27r,15l6537,-3r,-15l858,-27xe" fillcolor="black" stroked="f">
              <v:path arrowok="t"/>
            </v:shape>
            <w10:wrap anchorx="page"/>
          </v:group>
        </w:pict>
      </w:r>
    </w:p>
    <w:p w14:paraId="28CC4CB5" w14:textId="77777777" w:rsidR="00F0608C" w:rsidRPr="005906C8" w:rsidRDefault="00851D4F" w:rsidP="00683E5F">
      <w:pPr>
        <w:spacing w:before="36" w:line="361" w:lineRule="auto"/>
        <w:ind w:left="112" w:right="112" w:firstLine="420"/>
        <w:jc w:val="both"/>
        <w:rPr>
          <w:sz w:val="18"/>
          <w:szCs w:val="18"/>
          <w:lang w:val="pl-PL"/>
        </w:rPr>
      </w:pPr>
      <w:r w:rsidRPr="005906C8">
        <w:rPr>
          <w:spacing w:val="1"/>
          <w:sz w:val="18"/>
          <w:szCs w:val="18"/>
          <w:lang w:val="pl-PL"/>
        </w:rPr>
        <w:t>5</w:t>
      </w:r>
      <w:r w:rsidRPr="005906C8">
        <w:rPr>
          <w:spacing w:val="-2"/>
          <w:sz w:val="18"/>
          <w:szCs w:val="18"/>
          <w:lang w:val="pl-PL"/>
        </w:rPr>
        <w:t>.</w:t>
      </w:r>
      <w:r w:rsidR="00096190" w:rsidRPr="005906C8">
        <w:rPr>
          <w:lang w:val="pl-PL"/>
        </w:rPr>
        <w:t xml:space="preserve"> </w:t>
      </w:r>
      <w:r w:rsidR="00096190" w:rsidRPr="005906C8">
        <w:rPr>
          <w:sz w:val="18"/>
          <w:szCs w:val="18"/>
          <w:lang w:val="pl-PL"/>
        </w:rPr>
        <w:t>Spawarka jest precyzyjnie wyregulowana i ustawiona w jednej linii. Nie pozwól, aby urządzenie zostało poddane silnemu wstrząsowi lub uderzeniu. Może to spowodować ewentualną awarię sprzętu. Do transportu i przechowywania należy używać futerału, który chroni spawarkę przed uszkodzeniem, wilgocią, wibracjami i wstrząsami podczas przechowywania i transportu.</w:t>
      </w:r>
    </w:p>
    <w:p w14:paraId="40A789C1" w14:textId="77777777" w:rsidR="00F0608C" w:rsidRPr="005906C8" w:rsidRDefault="00F0608C" w:rsidP="00683E5F">
      <w:pPr>
        <w:spacing w:line="200" w:lineRule="exact"/>
        <w:jc w:val="both"/>
        <w:rPr>
          <w:lang w:val="pl-PL"/>
        </w:rPr>
      </w:pPr>
    </w:p>
    <w:p w14:paraId="765C8E52" w14:textId="77777777" w:rsidR="00F0608C" w:rsidRPr="005906C8" w:rsidRDefault="00851D4F" w:rsidP="00683E5F">
      <w:pPr>
        <w:spacing w:line="361" w:lineRule="auto"/>
        <w:ind w:left="112" w:right="120" w:firstLine="420"/>
        <w:jc w:val="both"/>
        <w:rPr>
          <w:sz w:val="18"/>
          <w:szCs w:val="18"/>
          <w:lang w:val="pl-PL"/>
        </w:rPr>
      </w:pPr>
      <w:r w:rsidRPr="005906C8">
        <w:rPr>
          <w:spacing w:val="1"/>
          <w:sz w:val="18"/>
          <w:szCs w:val="18"/>
          <w:lang w:val="pl-PL"/>
        </w:rPr>
        <w:t>6</w:t>
      </w:r>
      <w:r w:rsidRPr="005906C8">
        <w:rPr>
          <w:spacing w:val="-2"/>
          <w:sz w:val="18"/>
          <w:szCs w:val="18"/>
          <w:lang w:val="pl-PL"/>
        </w:rPr>
        <w:t>.</w:t>
      </w:r>
      <w:r w:rsidR="00F6380F" w:rsidRPr="005906C8">
        <w:rPr>
          <w:lang w:val="pl-PL"/>
        </w:rPr>
        <w:t xml:space="preserve"> </w:t>
      </w:r>
      <w:r w:rsidR="00F6380F" w:rsidRPr="005906C8">
        <w:rPr>
          <w:sz w:val="18"/>
          <w:szCs w:val="18"/>
          <w:lang w:val="pl-PL"/>
        </w:rPr>
        <w:t>Nie należy umieszczać urządzenia w pozycji niestabilnej lub niewyważonej. Spawarka może się przesunąć i stracić równowagę, i upaść. Może wtedy dojść do obrażeń ciała lub uszkodzenia sprzętu.</w:t>
      </w:r>
    </w:p>
    <w:p w14:paraId="57CCDE7E" w14:textId="77777777" w:rsidR="00F0608C" w:rsidRPr="005906C8" w:rsidRDefault="00F0608C" w:rsidP="00683E5F">
      <w:pPr>
        <w:spacing w:line="200" w:lineRule="exact"/>
        <w:jc w:val="both"/>
        <w:rPr>
          <w:lang w:val="pl-PL"/>
        </w:rPr>
      </w:pPr>
    </w:p>
    <w:p w14:paraId="6980679B" w14:textId="77777777" w:rsidR="00F0608C" w:rsidRPr="005906C8" w:rsidRDefault="00851D4F" w:rsidP="00683E5F">
      <w:pPr>
        <w:spacing w:line="361" w:lineRule="auto"/>
        <w:ind w:left="112" w:right="75" w:firstLine="420"/>
        <w:jc w:val="both"/>
        <w:rPr>
          <w:sz w:val="18"/>
          <w:szCs w:val="18"/>
          <w:lang w:val="pl-PL"/>
        </w:rPr>
      </w:pPr>
      <w:r w:rsidRPr="005906C8">
        <w:rPr>
          <w:spacing w:val="1"/>
          <w:sz w:val="18"/>
          <w:szCs w:val="18"/>
          <w:lang w:val="pl-PL"/>
        </w:rPr>
        <w:t>7</w:t>
      </w:r>
      <w:r w:rsidRPr="005906C8">
        <w:rPr>
          <w:spacing w:val="-2"/>
          <w:sz w:val="18"/>
          <w:szCs w:val="18"/>
          <w:lang w:val="pl-PL"/>
        </w:rPr>
        <w:t>.</w:t>
      </w:r>
      <w:r w:rsidR="00013F1C" w:rsidRPr="005906C8">
        <w:rPr>
          <w:lang w:val="pl-PL"/>
        </w:rPr>
        <w:t xml:space="preserve"> </w:t>
      </w:r>
      <w:r w:rsidR="00013F1C" w:rsidRPr="005906C8">
        <w:rPr>
          <w:sz w:val="18"/>
          <w:szCs w:val="18"/>
          <w:lang w:val="pl-PL"/>
        </w:rPr>
        <w:t>Należy trzymać urządzenie z dala od piasku, kurzu, smarów i innych zanieczyszczeń. Obecność takich substancji może pogorszyć wydajność spawania i spowodować awarię lub uszkodzenie sprzętu.</w:t>
      </w:r>
    </w:p>
    <w:p w14:paraId="7E138B5C" w14:textId="77777777" w:rsidR="00F0608C" w:rsidRPr="005906C8" w:rsidRDefault="00F0608C" w:rsidP="00683E5F">
      <w:pPr>
        <w:spacing w:line="200" w:lineRule="exact"/>
        <w:jc w:val="both"/>
        <w:rPr>
          <w:lang w:val="pl-PL"/>
        </w:rPr>
      </w:pPr>
    </w:p>
    <w:p w14:paraId="4ED63165" w14:textId="77777777" w:rsidR="00F0608C" w:rsidRPr="005906C8" w:rsidRDefault="00851D4F" w:rsidP="00683E5F">
      <w:pPr>
        <w:spacing w:line="361" w:lineRule="auto"/>
        <w:ind w:left="112" w:right="118" w:firstLine="420"/>
        <w:jc w:val="both"/>
        <w:rPr>
          <w:sz w:val="18"/>
          <w:szCs w:val="18"/>
          <w:lang w:val="pl-PL"/>
        </w:rPr>
      </w:pPr>
      <w:r w:rsidRPr="005906C8">
        <w:rPr>
          <w:spacing w:val="1"/>
          <w:sz w:val="18"/>
          <w:szCs w:val="18"/>
          <w:lang w:val="pl-PL"/>
        </w:rPr>
        <w:t>8</w:t>
      </w:r>
      <w:r w:rsidRPr="005906C8">
        <w:rPr>
          <w:spacing w:val="-2"/>
          <w:sz w:val="18"/>
          <w:szCs w:val="18"/>
          <w:lang w:val="pl-PL"/>
        </w:rPr>
        <w:t>.</w:t>
      </w:r>
      <w:r w:rsidR="00D940BB" w:rsidRPr="005906C8">
        <w:rPr>
          <w:lang w:val="pl-PL"/>
        </w:rPr>
        <w:t xml:space="preserve"> </w:t>
      </w:r>
      <w:r w:rsidR="00D940BB" w:rsidRPr="005906C8">
        <w:rPr>
          <w:sz w:val="18"/>
          <w:szCs w:val="18"/>
          <w:lang w:val="pl-PL"/>
        </w:rPr>
        <w:t>Nie używaj żadnych środków chemicznych innych niż alkohol do czyszczenia soczewek , V-groove, lusterka, monitora LCD, itp. W przeciwnym razie może dojść do rozmycia, przebarwienia, uszkodzenia lub zniszczenia urządzenia.</w:t>
      </w:r>
    </w:p>
    <w:p w14:paraId="0A31DBF7" w14:textId="77777777" w:rsidR="00F0608C" w:rsidRPr="005906C8" w:rsidRDefault="00F0608C" w:rsidP="00683E5F">
      <w:pPr>
        <w:spacing w:line="200" w:lineRule="exact"/>
        <w:jc w:val="both"/>
        <w:rPr>
          <w:lang w:val="pl-PL"/>
        </w:rPr>
      </w:pPr>
    </w:p>
    <w:p w14:paraId="35D05844" w14:textId="77777777" w:rsidR="00F0608C" w:rsidRPr="005906C8" w:rsidRDefault="00851D4F" w:rsidP="00683E5F">
      <w:pPr>
        <w:spacing w:line="361" w:lineRule="auto"/>
        <w:ind w:left="112" w:right="117" w:firstLine="420"/>
        <w:jc w:val="both"/>
        <w:rPr>
          <w:sz w:val="18"/>
          <w:szCs w:val="18"/>
          <w:lang w:val="pl-PL"/>
        </w:rPr>
      </w:pPr>
      <w:r w:rsidRPr="002D2E55">
        <w:rPr>
          <w:spacing w:val="1"/>
          <w:sz w:val="18"/>
          <w:szCs w:val="18"/>
          <w:lang w:val="pl-PL"/>
        </w:rPr>
        <w:t>9</w:t>
      </w:r>
      <w:r w:rsidRPr="002D2E55">
        <w:rPr>
          <w:spacing w:val="-2"/>
          <w:sz w:val="18"/>
          <w:szCs w:val="18"/>
          <w:lang w:val="pl-PL"/>
        </w:rPr>
        <w:t>.</w:t>
      </w:r>
      <w:r w:rsidR="00D940BB" w:rsidRPr="002D2E55">
        <w:rPr>
          <w:spacing w:val="-2"/>
          <w:sz w:val="18"/>
          <w:szCs w:val="18"/>
          <w:lang w:val="pl-PL"/>
        </w:rPr>
        <w:t xml:space="preserve"> </w:t>
      </w:r>
      <w:r w:rsidR="00D940BB" w:rsidRPr="005906C8">
        <w:rPr>
          <w:sz w:val="18"/>
          <w:szCs w:val="18"/>
          <w:lang w:val="pl-PL"/>
        </w:rPr>
        <w:t>Urządzenie nie wymaga smarowania. Olej lub smar mogą pogorszyć działanie procesu łączenia i uszkodzić spawarkę.</w:t>
      </w:r>
    </w:p>
    <w:p w14:paraId="14D6F1C3" w14:textId="77777777" w:rsidR="00F0608C" w:rsidRPr="005906C8" w:rsidRDefault="00F0608C" w:rsidP="00683E5F">
      <w:pPr>
        <w:spacing w:line="200" w:lineRule="exact"/>
        <w:jc w:val="both"/>
        <w:rPr>
          <w:lang w:val="pl-PL"/>
        </w:rPr>
      </w:pPr>
    </w:p>
    <w:p w14:paraId="15057D24" w14:textId="77777777" w:rsidR="00F0608C" w:rsidRPr="005906C8" w:rsidRDefault="00851D4F" w:rsidP="00683E5F">
      <w:pPr>
        <w:spacing w:line="361" w:lineRule="auto"/>
        <w:ind w:left="112" w:right="121" w:firstLine="420"/>
        <w:jc w:val="both"/>
        <w:rPr>
          <w:sz w:val="18"/>
          <w:szCs w:val="18"/>
          <w:lang w:val="pl-PL"/>
        </w:rPr>
      </w:pPr>
      <w:r w:rsidRPr="005906C8">
        <w:rPr>
          <w:spacing w:val="1"/>
          <w:sz w:val="18"/>
          <w:szCs w:val="18"/>
          <w:lang w:val="pl-PL"/>
        </w:rPr>
        <w:t>1</w:t>
      </w:r>
      <w:r w:rsidRPr="005906C8">
        <w:rPr>
          <w:spacing w:val="-1"/>
          <w:sz w:val="18"/>
          <w:szCs w:val="18"/>
          <w:lang w:val="pl-PL"/>
        </w:rPr>
        <w:t>0</w:t>
      </w:r>
      <w:r w:rsidRPr="005906C8">
        <w:rPr>
          <w:spacing w:val="-2"/>
          <w:sz w:val="18"/>
          <w:szCs w:val="18"/>
          <w:lang w:val="pl-PL"/>
        </w:rPr>
        <w:t>.</w:t>
      </w:r>
      <w:r w:rsidR="00D940BB" w:rsidRPr="005906C8">
        <w:rPr>
          <w:lang w:val="pl-PL"/>
        </w:rPr>
        <w:t xml:space="preserve"> </w:t>
      </w:r>
      <w:r w:rsidR="00D940BB" w:rsidRPr="005906C8">
        <w:rPr>
          <w:sz w:val="18"/>
          <w:szCs w:val="18"/>
          <w:lang w:val="pl-PL"/>
        </w:rPr>
        <w:t>Nie używać sprężonego gazu lub powietrza w puszkach do czyszczenia spawarki. Mogą one zawierać materiały łatwopalne, które mogą zapalić się  podczas wyładowań elektrycznych.</w:t>
      </w:r>
    </w:p>
    <w:p w14:paraId="0E9E8381" w14:textId="77777777" w:rsidR="00D940BB" w:rsidRPr="005906C8" w:rsidRDefault="00D940BB" w:rsidP="00683E5F">
      <w:pPr>
        <w:spacing w:line="361" w:lineRule="auto"/>
        <w:ind w:left="112" w:right="121" w:firstLine="420"/>
        <w:jc w:val="both"/>
        <w:rPr>
          <w:sz w:val="18"/>
          <w:szCs w:val="18"/>
          <w:lang w:val="pl-PL"/>
        </w:rPr>
      </w:pPr>
    </w:p>
    <w:p w14:paraId="7227B2E4" w14:textId="77777777" w:rsidR="00F0608C" w:rsidRPr="002D2E55" w:rsidRDefault="00851D4F" w:rsidP="00683E5F">
      <w:pPr>
        <w:spacing w:before="4" w:line="361" w:lineRule="auto"/>
        <w:ind w:left="112" w:right="119" w:firstLine="420"/>
        <w:jc w:val="both"/>
        <w:rPr>
          <w:sz w:val="22"/>
          <w:szCs w:val="22"/>
          <w:lang w:val="pl-PL"/>
        </w:rPr>
      </w:pPr>
      <w:r w:rsidRPr="005906C8">
        <w:rPr>
          <w:spacing w:val="-4"/>
          <w:sz w:val="18"/>
          <w:szCs w:val="18"/>
          <w:lang w:val="pl-PL"/>
        </w:rPr>
        <w:t>1</w:t>
      </w:r>
      <w:r w:rsidRPr="005906C8">
        <w:rPr>
          <w:spacing w:val="-1"/>
          <w:sz w:val="18"/>
          <w:szCs w:val="18"/>
          <w:lang w:val="pl-PL"/>
        </w:rPr>
        <w:t>1</w:t>
      </w:r>
      <w:r w:rsidRPr="005906C8">
        <w:rPr>
          <w:spacing w:val="-4"/>
          <w:sz w:val="18"/>
          <w:szCs w:val="18"/>
          <w:lang w:val="pl-PL"/>
        </w:rPr>
        <w:t>.</w:t>
      </w:r>
      <w:r w:rsidR="00D940BB" w:rsidRPr="005906C8">
        <w:rPr>
          <w:lang w:val="pl-PL"/>
        </w:rPr>
        <w:t xml:space="preserve"> </w:t>
      </w:r>
      <w:r w:rsidR="00D940BB" w:rsidRPr="005906C8">
        <w:rPr>
          <w:sz w:val="18"/>
          <w:szCs w:val="18"/>
          <w:lang w:val="pl-PL"/>
        </w:rPr>
        <w:t xml:space="preserve">Nie należy przechowywać urządzenia w miejscach, w których temperatura i wilgotność są bardzo wysokie. </w:t>
      </w:r>
      <w:r w:rsidR="00D940BB" w:rsidRPr="002D2E55">
        <w:rPr>
          <w:sz w:val="18"/>
          <w:szCs w:val="18"/>
          <w:lang w:val="pl-PL"/>
        </w:rPr>
        <w:t>Może to spowodować awarię sprzętu.</w:t>
      </w:r>
      <w:r w:rsidR="00283D77">
        <w:pict w14:anchorId="7CEC5442">
          <v:group id="_x0000_s1066" style="position:absolute;left:0;text-align:left;margin-left:314.2pt;margin-top:124.7pt;width:54.4pt;height:16.35pt;z-index:-251660288;mso-position-horizontal-relative:page;mso-position-vertical-relative:page" coordorigin="6284,2494" coordsize="1088,327">
            <v:shape id="_x0000_s1071" style="position:absolute;left:6291;top:2502;width:1080;height:312" coordorigin="6291,2502" coordsize="1080,312" path="m6291,2502r,312l7371,2814r,-312l6291,2502xe" stroked="f">
              <v:path arrowok="t"/>
            </v:shape>
            <v:shape id="_x0000_s1070" style="position:absolute;left:6284;top:2494;width:1095;height:312" coordorigin="6284,2494" coordsize="1095,312" path="m6291,2509r8,-7l7364,2502r7,-4l7371,2494r-1087,l6291,2807r,-298xe" stroked="f">
              <v:path arrowok="t"/>
            </v:shape>
            <v:shape id="_x0000_s1069" style="position:absolute;left:6284;top:2494;width:1095;height:327" coordorigin="6284,2494" coordsize="1095,327" path="m7371,2807r-7,7l7371,2818r,-11xe" stroked="f">
              <v:path arrowok="t"/>
            </v:shape>
            <v:shape id="_x0000_s1068" style="position:absolute;left:6284;top:2494;width:1095;height:327" coordorigin="6284,2494" coordsize="1095,327" path="m7371,2821r-1072,-7l6299,2509r1072,l7371,2498r-7,4l6299,2502r-8,7l6291,2807r-7,-313l6284,2822r1087,xe" stroked="f">
              <v:path arrowok="t"/>
            </v:shape>
            <v:shape id="_x0000_s1067" style="position:absolute;left:6299;top:2509;width:1080;height:312" coordorigin="6299,2509" coordsize="1080,312" path="m7371,2818r-7,-4l7371,2807r,-298l7364,2509r,297l6299,2806r,8l7371,2821r,-3xe" stroked="f">
              <v:path arrowok="t"/>
            </v:shape>
            <w10:wrap anchorx="page" anchory="page"/>
          </v:group>
        </w:pict>
      </w:r>
      <w:r w:rsidR="00283D77">
        <w:pict w14:anchorId="11696F86">
          <v:shapetype id="_x0000_t202" coordsize="21600,21600" o:spt="202" path="m,l,21600r21600,l21600,xe">
            <v:stroke joinstyle="miter"/>
            <v:path gradientshapeok="t" o:connecttype="rect"/>
          </v:shapetype>
          <v:shape id="_x0000_s1065" type="#_x0000_t202" style="position:absolute;left:0;text-align:left;margin-left:314.55pt;margin-top:125.1pt;width:54pt;height:15.6pt;z-index:-251662336;mso-position-horizontal-relative:page;mso-position-vertical-relative:page" filled="f" stroked="f">
            <v:textbox style="mso-next-textbox:#_x0000_s1065" inset="0,0,0,0">
              <w:txbxContent>
                <w:p w14:paraId="09489E1C" w14:textId="77777777" w:rsidR="00F0608C" w:rsidRDefault="00851D4F">
                  <w:pPr>
                    <w:spacing w:before="59"/>
                    <w:ind w:left="98"/>
                    <w:rPr>
                      <w:sz w:val="18"/>
                      <w:szCs w:val="18"/>
                    </w:rPr>
                  </w:pPr>
                  <w:r>
                    <w:rPr>
                      <w:sz w:val="18"/>
                      <w:szCs w:val="18"/>
                    </w:rPr>
                    <w:t>e</w:t>
                  </w:r>
                </w:p>
              </w:txbxContent>
            </v:textbox>
            <w10:wrap anchorx="page" anchory="page"/>
          </v:shape>
        </w:pict>
      </w:r>
    </w:p>
    <w:p w14:paraId="7806DC85" w14:textId="77777777" w:rsidR="00F0608C" w:rsidRPr="005906C8" w:rsidRDefault="00555099" w:rsidP="00683E5F">
      <w:pPr>
        <w:spacing w:before="36" w:line="361" w:lineRule="auto"/>
        <w:ind w:left="112" w:right="76" w:firstLine="420"/>
        <w:jc w:val="both"/>
        <w:rPr>
          <w:sz w:val="18"/>
          <w:szCs w:val="18"/>
          <w:lang w:val="pl-PL"/>
        </w:rPr>
      </w:pPr>
      <w:r w:rsidRPr="005906C8">
        <w:rPr>
          <w:noProof/>
          <w:spacing w:val="1"/>
          <w:sz w:val="18"/>
          <w:szCs w:val="18"/>
        </w:rPr>
        <w:lastRenderedPageBreak/>
        <mc:AlternateContent>
          <mc:Choice Requires="wpg">
            <w:drawing>
              <wp:anchor distT="0" distB="0" distL="114300" distR="114300" simplePos="0" relativeHeight="251665408" behindDoc="1" locked="0" layoutInCell="1" allowOverlap="1" wp14:anchorId="14E831C9" wp14:editId="2ACAB826">
                <wp:simplePos x="0" y="0"/>
                <wp:positionH relativeFrom="margin">
                  <wp:align>left</wp:align>
                </wp:positionH>
                <wp:positionV relativeFrom="paragraph">
                  <wp:posOffset>-96520</wp:posOffset>
                </wp:positionV>
                <wp:extent cx="3615690" cy="17780"/>
                <wp:effectExtent l="0" t="0" r="0" b="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5690" cy="17780"/>
                          <a:chOff x="843" y="-32"/>
                          <a:chExt cx="5694" cy="29"/>
                        </a:xfrm>
                      </wpg:grpSpPr>
                      <wps:wsp>
                        <wps:cNvPr id="5" name="Freeform 72"/>
                        <wps:cNvSpPr>
                          <a:spLocks/>
                        </wps:cNvSpPr>
                        <wps:spPr bwMode="auto">
                          <a:xfrm>
                            <a:off x="851" y="-24"/>
                            <a:ext cx="5669" cy="0"/>
                          </a:xfrm>
                          <a:custGeom>
                            <a:avLst/>
                            <a:gdLst>
                              <a:gd name="T0" fmla="+- 0 851 851"/>
                              <a:gd name="T1" fmla="*/ T0 w 5669"/>
                              <a:gd name="T2" fmla="+- 0 6520 851"/>
                              <a:gd name="T3" fmla="*/ T2 w 5669"/>
                            </a:gdLst>
                            <a:ahLst/>
                            <a:cxnLst>
                              <a:cxn ang="0">
                                <a:pos x="T1" y="0"/>
                              </a:cxn>
                              <a:cxn ang="0">
                                <a:pos x="T3" y="0"/>
                              </a:cxn>
                            </a:cxnLst>
                            <a:rect l="0" t="0" r="r" b="b"/>
                            <a:pathLst>
                              <a:path w="5669">
                                <a:moveTo>
                                  <a:pt x="0" y="0"/>
                                </a:moveTo>
                                <a:lnTo>
                                  <a:pt x="56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3"/>
                        <wps:cNvSpPr>
                          <a:spLocks/>
                        </wps:cNvSpPr>
                        <wps:spPr bwMode="auto">
                          <a:xfrm>
                            <a:off x="858" y="-27"/>
                            <a:ext cx="5679" cy="24"/>
                          </a:xfrm>
                          <a:custGeom>
                            <a:avLst/>
                            <a:gdLst>
                              <a:gd name="T0" fmla="+- 0 858 858"/>
                              <a:gd name="T1" fmla="*/ T0 w 5679"/>
                              <a:gd name="T2" fmla="+- 0 -27 -27"/>
                              <a:gd name="T3" fmla="*/ -27 h 24"/>
                              <a:gd name="T4" fmla="+- 0 858 858"/>
                              <a:gd name="T5" fmla="*/ T4 w 5679"/>
                              <a:gd name="T6" fmla="+- 0 -12 -27"/>
                              <a:gd name="T7" fmla="*/ -12 h 24"/>
                              <a:gd name="T8" fmla="+- 0 6537 858"/>
                              <a:gd name="T9" fmla="*/ T8 w 5679"/>
                              <a:gd name="T10" fmla="+- 0 -3 -27"/>
                              <a:gd name="T11" fmla="*/ -3 h 24"/>
                              <a:gd name="T12" fmla="+- 0 6537 858"/>
                              <a:gd name="T13" fmla="*/ T12 w 5679"/>
                              <a:gd name="T14" fmla="+- 0 -18 -27"/>
                              <a:gd name="T15" fmla="*/ -18 h 24"/>
                              <a:gd name="T16" fmla="+- 0 858 858"/>
                              <a:gd name="T17" fmla="*/ T16 w 5679"/>
                              <a:gd name="T18" fmla="+- 0 -27 -27"/>
                              <a:gd name="T19" fmla="*/ -27 h 24"/>
                            </a:gdLst>
                            <a:ahLst/>
                            <a:cxnLst>
                              <a:cxn ang="0">
                                <a:pos x="T1" y="T3"/>
                              </a:cxn>
                              <a:cxn ang="0">
                                <a:pos x="T5" y="T7"/>
                              </a:cxn>
                              <a:cxn ang="0">
                                <a:pos x="T9" y="T11"/>
                              </a:cxn>
                              <a:cxn ang="0">
                                <a:pos x="T13" y="T15"/>
                              </a:cxn>
                              <a:cxn ang="0">
                                <a:pos x="T17" y="T19"/>
                              </a:cxn>
                            </a:cxnLst>
                            <a:rect l="0" t="0" r="r" b="b"/>
                            <a:pathLst>
                              <a:path w="5679" h="24">
                                <a:moveTo>
                                  <a:pt x="0" y="0"/>
                                </a:moveTo>
                                <a:lnTo>
                                  <a:pt x="0" y="15"/>
                                </a:lnTo>
                                <a:lnTo>
                                  <a:pt x="5679" y="24"/>
                                </a:lnTo>
                                <a:lnTo>
                                  <a:pt x="5679"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73850" id="Grupa 4" o:spid="_x0000_s1026" style="position:absolute;margin-left:0;margin-top:-7.6pt;width:284.7pt;height:1.4pt;z-index:-251651072;mso-position-horizontal:left;mso-position-horizontal-relative:margin" coordorigin="843,-32" coordsize="56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">
                <v:shape id="Freeform 72" o:spid="_x0000_s1027" style="position:absolute;left:851;top:-24;width:5669;height:0;visibility:visible;mso-wrap-style:square;v-text-anchor:top" coordsize="5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" path="m,l5669,e" filled="f" strokeweight=".82pt">
                  <v:path arrowok="t" o:connecttype="custom" o:connectlocs="0,0;5669,0" o:connectangles="0,0"/>
                </v:shape>
                <v:shape id="Freeform 73" o:spid="_x0000_s1028" style="position:absolute;left:858;top:-27;width:5679;height:24;visibility:visible;mso-wrap-style:square;v-text-anchor:top" coordsize="56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" path="m,l,15r5679,9l5679,9,,xe" fillcolor="black" stroked="f">
                  <v:path arrowok="t" o:connecttype="custom" o:connectlocs="0,-27;0,-12;5679,-3;5679,-18;0,-27" o:connectangles="0,0,0,0,0"/>
                </v:shape>
                <w10:wrap anchorx="margin"/>
              </v:group>
            </w:pict>
          </mc:Fallback>
        </mc:AlternateContent>
      </w:r>
      <w:r w:rsidR="00851D4F" w:rsidRPr="005906C8">
        <w:rPr>
          <w:spacing w:val="1"/>
          <w:sz w:val="18"/>
          <w:szCs w:val="18"/>
          <w:lang w:val="pl-PL"/>
        </w:rPr>
        <w:t>1</w:t>
      </w:r>
      <w:r w:rsidR="00851D4F" w:rsidRPr="005906C8">
        <w:rPr>
          <w:spacing w:val="-1"/>
          <w:sz w:val="18"/>
          <w:szCs w:val="18"/>
          <w:lang w:val="pl-PL"/>
        </w:rPr>
        <w:t>2</w:t>
      </w:r>
      <w:r w:rsidR="00851D4F" w:rsidRPr="005906C8">
        <w:rPr>
          <w:spacing w:val="-2"/>
          <w:sz w:val="18"/>
          <w:szCs w:val="18"/>
          <w:lang w:val="pl-PL"/>
        </w:rPr>
        <w:t>.</w:t>
      </w:r>
      <w:r w:rsidR="00004147" w:rsidRPr="005906C8">
        <w:rPr>
          <w:lang w:val="pl-PL"/>
        </w:rPr>
        <w:t xml:space="preserve"> </w:t>
      </w:r>
      <w:r w:rsidR="00004147" w:rsidRPr="005906C8">
        <w:rPr>
          <w:sz w:val="18"/>
          <w:szCs w:val="18"/>
          <w:lang w:val="pl-PL"/>
        </w:rPr>
        <w:t>Przed użyciem pasa barkowego futerału, należy sprawdzić, czy pas i hak nie są nadmiernie zużyte lub uszkodzone. Noszenie futerału z uszkodzonym pasem może spowodować jego upadek i spowodować obrażenia ciała lub uszkodzenie sprzętu.</w:t>
      </w:r>
    </w:p>
    <w:p w14:paraId="3A46D8B9" w14:textId="77777777" w:rsidR="00F0608C" w:rsidRPr="005906C8" w:rsidRDefault="00F0608C" w:rsidP="00683E5F">
      <w:pPr>
        <w:spacing w:line="200" w:lineRule="exact"/>
        <w:jc w:val="both"/>
        <w:rPr>
          <w:lang w:val="pl-PL"/>
        </w:rPr>
      </w:pPr>
    </w:p>
    <w:p w14:paraId="4AF4F52B" w14:textId="77777777" w:rsidR="00F0608C" w:rsidRPr="005906C8" w:rsidRDefault="00851D4F" w:rsidP="00683E5F">
      <w:pPr>
        <w:spacing w:line="361" w:lineRule="auto"/>
        <w:ind w:left="112" w:right="75" w:firstLine="420"/>
        <w:jc w:val="both"/>
        <w:rPr>
          <w:spacing w:val="-2"/>
          <w:sz w:val="18"/>
          <w:szCs w:val="18"/>
          <w:lang w:val="pl-PL"/>
        </w:rPr>
      </w:pPr>
      <w:r w:rsidRPr="005906C8">
        <w:rPr>
          <w:spacing w:val="1"/>
          <w:sz w:val="18"/>
          <w:szCs w:val="18"/>
          <w:lang w:val="pl-PL"/>
        </w:rPr>
        <w:t>1</w:t>
      </w:r>
      <w:r w:rsidRPr="005906C8">
        <w:rPr>
          <w:spacing w:val="-1"/>
          <w:sz w:val="18"/>
          <w:szCs w:val="18"/>
          <w:lang w:val="pl-PL"/>
        </w:rPr>
        <w:t>3</w:t>
      </w:r>
      <w:r w:rsidR="0082015A" w:rsidRPr="005906C8">
        <w:rPr>
          <w:spacing w:val="-1"/>
          <w:sz w:val="18"/>
          <w:szCs w:val="18"/>
          <w:lang w:val="pl-PL"/>
        </w:rPr>
        <w:t xml:space="preserve">. </w:t>
      </w:r>
      <w:r w:rsidR="0082015A" w:rsidRPr="005906C8">
        <w:rPr>
          <w:spacing w:val="-2"/>
          <w:sz w:val="18"/>
          <w:szCs w:val="18"/>
          <w:lang w:val="pl-PL"/>
        </w:rPr>
        <w:t>Nie należy dotykać elektrod, gdy spawarka jest włączona. Elektrody wytwarzają wysokie napięcie i wysoką temperaturę, które mogą spowodować poważne porażenia prądem lub poparzenia. Wyłącz spawarkę i odłącz przewód zasilający AC lub wyjmij akumulator podczas wymiany elektrod (Uwaga: Otwarcie osłony przeciwwiatrowej zatrzymuje wyładowania łukowe).</w:t>
      </w:r>
    </w:p>
    <w:p w14:paraId="326E42CC" w14:textId="77777777" w:rsidR="00F0608C" w:rsidRPr="005906C8" w:rsidRDefault="00F0608C" w:rsidP="00683E5F">
      <w:pPr>
        <w:spacing w:line="200" w:lineRule="exact"/>
        <w:jc w:val="both"/>
        <w:rPr>
          <w:spacing w:val="1"/>
          <w:sz w:val="18"/>
          <w:szCs w:val="18"/>
          <w:lang w:val="pl-PL"/>
        </w:rPr>
      </w:pPr>
    </w:p>
    <w:p w14:paraId="4B054D39" w14:textId="77777777" w:rsidR="0082015A" w:rsidRPr="005906C8" w:rsidRDefault="0082015A" w:rsidP="00683E5F">
      <w:pPr>
        <w:spacing w:line="360" w:lineRule="auto"/>
        <w:ind w:firstLine="567"/>
        <w:jc w:val="both"/>
        <w:rPr>
          <w:sz w:val="18"/>
          <w:szCs w:val="18"/>
          <w:lang w:val="pl-PL"/>
        </w:rPr>
      </w:pPr>
      <w:r w:rsidRPr="005906C8">
        <w:rPr>
          <w:lang w:val="pl-PL"/>
        </w:rPr>
        <w:t xml:space="preserve">14. </w:t>
      </w:r>
      <w:r w:rsidRPr="005906C8">
        <w:rPr>
          <w:sz w:val="18"/>
          <w:szCs w:val="18"/>
          <w:lang w:val="pl-PL"/>
        </w:rPr>
        <w:t>Używaj tylko 100-240V AC,50-60Hz/12V DC,14Ah. Prawidłowe źródło napięcia zasilania to 100-240V AC,50-60Hz, sprawdź źródło zasilania AC przed użyciem. Użycie niewłaściwego źródła zasilania AC może spowodować dym, porażenie prądem elektrycznym lub uszkodzenie sprzętu i może spowodować obrażenia ciała, śmierć lub pożar.</w:t>
      </w:r>
    </w:p>
    <w:p w14:paraId="257057A1" w14:textId="77777777" w:rsidR="00683E5F" w:rsidRPr="005906C8" w:rsidRDefault="00683E5F" w:rsidP="00683E5F">
      <w:pPr>
        <w:spacing w:line="200" w:lineRule="exact"/>
        <w:ind w:firstLine="567"/>
        <w:jc w:val="both"/>
        <w:rPr>
          <w:lang w:val="pl-PL"/>
        </w:rPr>
      </w:pPr>
    </w:p>
    <w:p w14:paraId="61DE7FBF" w14:textId="77777777" w:rsidR="00F0608C" w:rsidRPr="005906C8" w:rsidRDefault="00851D4F" w:rsidP="00683E5F">
      <w:pPr>
        <w:spacing w:line="361" w:lineRule="auto"/>
        <w:ind w:left="112" w:right="78" w:firstLine="420"/>
        <w:jc w:val="both"/>
        <w:rPr>
          <w:sz w:val="18"/>
          <w:szCs w:val="18"/>
          <w:lang w:val="pl-PL"/>
        </w:rPr>
      </w:pPr>
      <w:r w:rsidRPr="005906C8">
        <w:rPr>
          <w:spacing w:val="1"/>
          <w:sz w:val="18"/>
          <w:szCs w:val="18"/>
          <w:lang w:val="pl-PL"/>
        </w:rPr>
        <w:t>1</w:t>
      </w:r>
      <w:r w:rsidRPr="005906C8">
        <w:rPr>
          <w:spacing w:val="-1"/>
          <w:sz w:val="18"/>
          <w:szCs w:val="18"/>
          <w:lang w:val="pl-PL"/>
        </w:rPr>
        <w:t>5</w:t>
      </w:r>
      <w:r w:rsidRPr="005906C8">
        <w:rPr>
          <w:sz w:val="18"/>
          <w:szCs w:val="18"/>
          <w:lang w:val="pl-PL"/>
        </w:rPr>
        <w:t>.</w:t>
      </w:r>
      <w:r w:rsidR="00B379EE" w:rsidRPr="005906C8">
        <w:rPr>
          <w:lang w:val="pl-PL"/>
        </w:rPr>
        <w:t xml:space="preserve"> </w:t>
      </w:r>
      <w:r w:rsidR="00B379EE" w:rsidRPr="005906C8">
        <w:rPr>
          <w:sz w:val="18"/>
          <w:szCs w:val="18"/>
          <w:lang w:val="pl-PL"/>
        </w:rPr>
        <w:t>Należy użyć dostarczonego w zestawie przewodu zasilającego. Nie kłaść ciężkich przedmiotów na przewodzie zasilającym. Nie ciągnąć, nie nagrzewać ani nie modyfikować przewodu zasilającego. Użycie niewłaściwego przewodu lub uszkodzonego przewodu może spowodować dym, porażenie prądem elektrycznym lub uszkodzenie sprzętu i może spowodować obrażenia ciała, śmierć lub pożar.</w:t>
      </w:r>
    </w:p>
    <w:p w14:paraId="2FD7AE6F" w14:textId="77777777" w:rsidR="00F0608C" w:rsidRPr="005906C8" w:rsidRDefault="00F0608C" w:rsidP="00683E5F">
      <w:pPr>
        <w:spacing w:line="200" w:lineRule="exact"/>
        <w:jc w:val="both"/>
        <w:rPr>
          <w:lang w:val="pl-PL"/>
        </w:rPr>
      </w:pPr>
    </w:p>
    <w:p w14:paraId="004BAF52" w14:textId="77777777" w:rsidR="00F0608C" w:rsidRPr="005906C8" w:rsidRDefault="00851D4F" w:rsidP="00683E5F">
      <w:pPr>
        <w:spacing w:line="361" w:lineRule="auto"/>
        <w:ind w:left="112" w:right="78" w:firstLine="420"/>
        <w:jc w:val="both"/>
        <w:rPr>
          <w:sz w:val="18"/>
          <w:szCs w:val="18"/>
          <w:lang w:val="pl-PL"/>
        </w:rPr>
        <w:sectPr w:rsidR="00F0608C" w:rsidRPr="005906C8">
          <w:pgSz w:w="7380" w:h="10440"/>
          <w:pgMar w:top="720" w:right="720" w:bottom="280" w:left="740" w:header="534" w:footer="0" w:gutter="0"/>
          <w:cols w:space="708"/>
        </w:sectPr>
      </w:pPr>
      <w:r w:rsidRPr="005906C8">
        <w:rPr>
          <w:spacing w:val="1"/>
          <w:sz w:val="18"/>
          <w:szCs w:val="18"/>
          <w:lang w:val="pl-PL"/>
        </w:rPr>
        <w:t>1</w:t>
      </w:r>
      <w:r w:rsidRPr="005906C8">
        <w:rPr>
          <w:spacing w:val="-1"/>
          <w:sz w:val="18"/>
          <w:szCs w:val="18"/>
          <w:lang w:val="pl-PL"/>
        </w:rPr>
        <w:t>6</w:t>
      </w:r>
      <w:r w:rsidRPr="005906C8">
        <w:rPr>
          <w:spacing w:val="-2"/>
          <w:sz w:val="18"/>
          <w:szCs w:val="18"/>
          <w:lang w:val="pl-PL"/>
        </w:rPr>
        <w:t>.</w:t>
      </w:r>
      <w:r w:rsidR="00B9630F" w:rsidRPr="005906C8">
        <w:rPr>
          <w:sz w:val="18"/>
          <w:szCs w:val="18"/>
          <w:lang w:val="pl-PL"/>
        </w:rPr>
        <w:t xml:space="preserve"> </w:t>
      </w:r>
      <w:r w:rsidR="00B9630F" w:rsidRPr="005906C8">
        <w:rPr>
          <w:spacing w:val="-1"/>
          <w:sz w:val="18"/>
          <w:szCs w:val="18"/>
          <w:lang w:val="pl-PL"/>
        </w:rPr>
        <w:t>Podłącz prawidłowo przewód zasilający AC do spawarki i gniazda ściennego. Podczas podłączania wtyczki sieciowej upewnij się, że na końcówkach nie ma kurzu ani brudu. Niewłaściwe podłączenie może spowodować dym, porażenie prądem elektrycznym lub uszkodzenie sprzętu i może skutkować śmiercią lub pożarem.</w:t>
      </w:r>
    </w:p>
    <w:p w14:paraId="72918BD7" w14:textId="77777777" w:rsidR="00F0608C" w:rsidRPr="005906C8" w:rsidRDefault="00283D77" w:rsidP="00683E5F">
      <w:pPr>
        <w:spacing w:before="11" w:line="220" w:lineRule="exact"/>
        <w:jc w:val="both"/>
        <w:rPr>
          <w:sz w:val="22"/>
          <w:szCs w:val="22"/>
          <w:lang w:val="pl-PL"/>
        </w:rPr>
      </w:pPr>
      <w:r>
        <w:lastRenderedPageBreak/>
        <w:pict w14:anchorId="3E075243">
          <v:group id="_x0000_s1059" style="position:absolute;left:0;text-align:left;margin-left:42.15pt;margin-top:-10.95pt;width:284.7pt;height:1.4pt;z-index:-251659264;mso-position-horizontal-relative:page" coordorigin="843,-32" coordsize="5694,29">
            <v:shape id="_x0000_s1061" style="position:absolute;left:851;top:-24;width:5669;height:0" coordorigin="851,-24" coordsize="5669,0" path="m851,-24r5669,e" filled="f" strokeweight=".82pt">
              <v:path arrowok="t"/>
            </v:shape>
            <v:shape id="_x0000_s1060" style="position:absolute;left:858;top:-27;width:5679;height:24" coordorigin="858,-27" coordsize="5679,24" path="m858,-27r,15l6537,-3r,-15l858,-27xe" fillcolor="black" stroked="f">
              <v:path arrowok="t"/>
            </v:shape>
            <w10:wrap anchorx="page"/>
          </v:group>
        </w:pict>
      </w:r>
    </w:p>
    <w:p w14:paraId="54AEBA01" w14:textId="77777777" w:rsidR="00F0608C" w:rsidRPr="005906C8" w:rsidRDefault="00851D4F" w:rsidP="00BC682C">
      <w:pPr>
        <w:spacing w:before="36" w:line="361" w:lineRule="auto"/>
        <w:ind w:left="112" w:right="73" w:firstLine="420"/>
        <w:jc w:val="both"/>
        <w:rPr>
          <w:sz w:val="11"/>
          <w:szCs w:val="11"/>
          <w:lang w:val="pl-PL"/>
        </w:rPr>
      </w:pPr>
      <w:r w:rsidRPr="005906C8">
        <w:rPr>
          <w:spacing w:val="1"/>
          <w:sz w:val="18"/>
          <w:szCs w:val="18"/>
          <w:lang w:val="pl-PL"/>
        </w:rPr>
        <w:t>1</w:t>
      </w:r>
      <w:r w:rsidRPr="005906C8">
        <w:rPr>
          <w:spacing w:val="-1"/>
          <w:sz w:val="18"/>
          <w:szCs w:val="18"/>
          <w:lang w:val="pl-PL"/>
        </w:rPr>
        <w:t>7</w:t>
      </w:r>
      <w:r w:rsidRPr="005906C8">
        <w:rPr>
          <w:spacing w:val="1"/>
          <w:sz w:val="18"/>
          <w:szCs w:val="18"/>
          <w:lang w:val="pl-PL"/>
        </w:rPr>
        <w:t>.</w:t>
      </w:r>
      <w:r w:rsidR="00BC682C" w:rsidRPr="005906C8">
        <w:rPr>
          <w:sz w:val="18"/>
          <w:szCs w:val="18"/>
          <w:lang w:val="pl-PL"/>
        </w:rPr>
        <w:t xml:space="preserve"> </w:t>
      </w:r>
      <w:r w:rsidR="00BC682C" w:rsidRPr="005906C8">
        <w:rPr>
          <w:spacing w:val="1"/>
          <w:sz w:val="18"/>
          <w:szCs w:val="18"/>
          <w:lang w:val="pl-PL"/>
        </w:rPr>
        <w:t>Urządzenie wykorzystuje trójżyłowy (rdzeń) przewód zasilający, który zawiera uziemiony mechanizm bezpieczeństwa. Spawarka MUSI być uziemiona. Należy używać tylko dostarczonego trójżyłowego (rdzeniowego) przewodu zasilającego. NIGDY nie należy używać dwużyłowego (rdzeniowego) przewodu zasilającego, przedłużacza lub wtyczki.</w:t>
      </w:r>
    </w:p>
    <w:p w14:paraId="4E22AD2D" w14:textId="77777777" w:rsidR="00F0608C" w:rsidRPr="005906C8" w:rsidRDefault="00F0608C" w:rsidP="00683E5F">
      <w:pPr>
        <w:spacing w:line="200" w:lineRule="exact"/>
        <w:jc w:val="both"/>
        <w:rPr>
          <w:lang w:val="pl-PL"/>
        </w:rPr>
      </w:pPr>
    </w:p>
    <w:p w14:paraId="235A7802" w14:textId="77777777" w:rsidR="00A14E8D" w:rsidRPr="00776F48" w:rsidRDefault="00851D4F" w:rsidP="00776F48">
      <w:pPr>
        <w:spacing w:line="361" w:lineRule="auto"/>
        <w:ind w:left="112" w:right="82" w:firstLine="420"/>
        <w:jc w:val="both"/>
        <w:rPr>
          <w:sz w:val="18"/>
          <w:szCs w:val="18"/>
          <w:lang w:val="pl-PL"/>
        </w:rPr>
      </w:pPr>
      <w:r w:rsidRPr="00A14E8D">
        <w:rPr>
          <w:spacing w:val="1"/>
          <w:sz w:val="18"/>
          <w:szCs w:val="18"/>
          <w:lang w:val="pl-PL"/>
        </w:rPr>
        <w:t>1</w:t>
      </w:r>
      <w:r w:rsidRPr="00A14E8D">
        <w:rPr>
          <w:spacing w:val="-1"/>
          <w:sz w:val="18"/>
          <w:szCs w:val="18"/>
          <w:lang w:val="pl-PL"/>
        </w:rPr>
        <w:t>8</w:t>
      </w:r>
      <w:r w:rsidRPr="00A14E8D">
        <w:rPr>
          <w:spacing w:val="-2"/>
          <w:sz w:val="18"/>
          <w:szCs w:val="18"/>
          <w:lang w:val="pl-PL"/>
        </w:rPr>
        <w:t>.</w:t>
      </w:r>
      <w:r w:rsidR="00A14E8D">
        <w:rPr>
          <w:lang w:val="pl-PL"/>
        </w:rPr>
        <w:t xml:space="preserve"> </w:t>
      </w:r>
      <w:r w:rsidR="00A14E8D" w:rsidRPr="00A14E8D">
        <w:rPr>
          <w:sz w:val="18"/>
          <w:szCs w:val="18"/>
          <w:lang w:val="pl-PL"/>
        </w:rPr>
        <w:t>Do pracy z maszyną należy używać wyłącznie zatwierdzonych akumulatorów.</w:t>
      </w:r>
      <w:r w:rsidR="00776F48">
        <w:rPr>
          <w:sz w:val="18"/>
          <w:szCs w:val="18"/>
          <w:lang w:val="pl-PL"/>
        </w:rPr>
        <w:br/>
      </w:r>
    </w:p>
    <w:p w14:paraId="60BAA457" w14:textId="77777777" w:rsidR="00F0608C" w:rsidRDefault="00851D4F" w:rsidP="00D345DE">
      <w:pPr>
        <w:spacing w:line="361" w:lineRule="auto"/>
        <w:ind w:left="112" w:right="76" w:firstLine="420"/>
        <w:jc w:val="both"/>
        <w:rPr>
          <w:sz w:val="18"/>
          <w:szCs w:val="18"/>
          <w:lang w:val="pl-PL"/>
        </w:rPr>
      </w:pPr>
      <w:r w:rsidRPr="00D345DE">
        <w:rPr>
          <w:spacing w:val="1"/>
          <w:sz w:val="18"/>
          <w:szCs w:val="18"/>
          <w:lang w:val="pl-PL"/>
        </w:rPr>
        <w:t>1</w:t>
      </w:r>
      <w:r w:rsidRPr="00D345DE">
        <w:rPr>
          <w:spacing w:val="-1"/>
          <w:sz w:val="18"/>
          <w:szCs w:val="18"/>
          <w:lang w:val="pl-PL"/>
        </w:rPr>
        <w:t>9</w:t>
      </w:r>
      <w:r w:rsidRPr="00D345DE">
        <w:rPr>
          <w:spacing w:val="-2"/>
          <w:sz w:val="18"/>
          <w:szCs w:val="18"/>
          <w:lang w:val="pl-PL"/>
        </w:rPr>
        <w:t>.</w:t>
      </w:r>
      <w:r w:rsidR="00D345DE">
        <w:rPr>
          <w:lang w:val="pl-PL"/>
        </w:rPr>
        <w:t xml:space="preserve"> </w:t>
      </w:r>
      <w:r w:rsidR="00D345DE" w:rsidRPr="00D345DE">
        <w:rPr>
          <w:sz w:val="18"/>
          <w:szCs w:val="18"/>
          <w:lang w:val="pl-PL"/>
        </w:rPr>
        <w:t>Do ładowania akumulatora należy użyć specjalnego przewodu ładującego. Używanie innych ładowarek i przewodów może spowodować dym, pożar, uszkodzenie sprzętu, obrażenia ciała lub śmierć.</w:t>
      </w:r>
    </w:p>
    <w:p w14:paraId="733F7F9C" w14:textId="77777777" w:rsidR="00D345DE" w:rsidRPr="00D345DE" w:rsidRDefault="00D345DE" w:rsidP="00D345DE">
      <w:pPr>
        <w:spacing w:line="361" w:lineRule="auto"/>
        <w:ind w:left="112" w:right="76" w:firstLine="420"/>
        <w:jc w:val="both"/>
        <w:rPr>
          <w:lang w:val="pl-PL"/>
        </w:rPr>
      </w:pPr>
    </w:p>
    <w:p w14:paraId="660F73FD" w14:textId="77777777" w:rsidR="00F0608C" w:rsidRPr="00427A7E" w:rsidRDefault="00851D4F" w:rsidP="00683E5F">
      <w:pPr>
        <w:spacing w:line="361" w:lineRule="auto"/>
        <w:ind w:left="112" w:right="80" w:firstLine="420"/>
        <w:jc w:val="both"/>
        <w:rPr>
          <w:sz w:val="18"/>
          <w:szCs w:val="18"/>
          <w:lang w:val="pl-PL"/>
        </w:rPr>
      </w:pPr>
      <w:r w:rsidRPr="00427A7E">
        <w:rPr>
          <w:spacing w:val="1"/>
          <w:sz w:val="18"/>
          <w:szCs w:val="18"/>
          <w:lang w:val="pl-PL"/>
        </w:rPr>
        <w:t>2</w:t>
      </w:r>
      <w:r w:rsidRPr="00427A7E">
        <w:rPr>
          <w:spacing w:val="-1"/>
          <w:sz w:val="18"/>
          <w:szCs w:val="18"/>
          <w:lang w:val="pl-PL"/>
        </w:rPr>
        <w:t>0</w:t>
      </w:r>
      <w:r w:rsidRPr="00427A7E">
        <w:rPr>
          <w:spacing w:val="-2"/>
          <w:sz w:val="18"/>
          <w:szCs w:val="18"/>
          <w:lang w:val="pl-PL"/>
        </w:rPr>
        <w:t>.</w:t>
      </w:r>
      <w:r w:rsidR="00427A7E" w:rsidRPr="00427A7E">
        <w:rPr>
          <w:lang w:val="pl-PL"/>
        </w:rPr>
        <w:t xml:space="preserve"> </w:t>
      </w:r>
      <w:r w:rsidR="00427A7E" w:rsidRPr="00427A7E">
        <w:rPr>
          <w:spacing w:val="-2"/>
          <w:sz w:val="18"/>
          <w:szCs w:val="18"/>
          <w:lang w:val="pl-PL"/>
        </w:rPr>
        <w:t>Wejście spawarki służy do odłączenia przewodu zasilającego w przypadku awarii. Upewnij się, że urządzenie jest ustawione w taki sposób, aby przewód zasilający można było łatwo i szybko odłączyć.</w:t>
      </w:r>
    </w:p>
    <w:p w14:paraId="79E19589" w14:textId="77777777" w:rsidR="00F0608C" w:rsidRPr="00427A7E" w:rsidRDefault="00F0608C" w:rsidP="00683E5F">
      <w:pPr>
        <w:spacing w:line="200" w:lineRule="exact"/>
        <w:jc w:val="both"/>
        <w:rPr>
          <w:lang w:val="pl-PL"/>
        </w:rPr>
      </w:pPr>
    </w:p>
    <w:p w14:paraId="5E32A6CC" w14:textId="77777777" w:rsidR="003B5950" w:rsidRDefault="00851D4F" w:rsidP="00776F48">
      <w:pPr>
        <w:spacing w:line="361" w:lineRule="auto"/>
        <w:ind w:left="112" w:right="76" w:firstLine="420"/>
        <w:jc w:val="both"/>
        <w:rPr>
          <w:sz w:val="18"/>
          <w:szCs w:val="18"/>
          <w:lang w:val="pl-PL"/>
        </w:rPr>
      </w:pPr>
      <w:r w:rsidRPr="009D781C">
        <w:rPr>
          <w:spacing w:val="1"/>
          <w:sz w:val="18"/>
          <w:szCs w:val="18"/>
          <w:lang w:val="pl-PL"/>
        </w:rPr>
        <w:t>2</w:t>
      </w:r>
      <w:r w:rsidRPr="009D781C">
        <w:rPr>
          <w:spacing w:val="-1"/>
          <w:sz w:val="18"/>
          <w:szCs w:val="18"/>
          <w:lang w:val="pl-PL"/>
        </w:rPr>
        <w:t>1</w:t>
      </w:r>
      <w:r w:rsidRPr="009D781C">
        <w:rPr>
          <w:spacing w:val="-2"/>
          <w:sz w:val="18"/>
          <w:szCs w:val="18"/>
          <w:lang w:val="pl-PL"/>
        </w:rPr>
        <w:t>.</w:t>
      </w:r>
      <w:r w:rsidR="009D781C" w:rsidRPr="009D781C">
        <w:rPr>
          <w:sz w:val="18"/>
          <w:szCs w:val="18"/>
          <w:lang w:val="pl-PL"/>
        </w:rPr>
        <w:t xml:space="preserve"> Natychmiast odłączyć przewód zasilający prądu przemiennego lub stałego od wlotu </w:t>
      </w:r>
      <w:r w:rsidR="00776F48">
        <w:rPr>
          <w:sz w:val="18"/>
          <w:szCs w:val="18"/>
          <w:lang w:val="pl-PL"/>
        </w:rPr>
        <w:t>spawarki</w:t>
      </w:r>
      <w:r w:rsidR="009D781C" w:rsidRPr="009D781C">
        <w:rPr>
          <w:sz w:val="18"/>
          <w:szCs w:val="18"/>
          <w:lang w:val="pl-PL"/>
        </w:rPr>
        <w:t xml:space="preserve"> lub gniazdka (gniazdka) ściennego, jeśli spawarka lub zewnętrzna bateria emituje opary, nieprzyjemny zapach, lub gdy staje się głośna lub gorąca. Pozostawienie urządzenia w stanie nienormalnym bez nadzoru spowoduje awarię sprzętu</w:t>
      </w:r>
      <w:r w:rsidR="00776F48">
        <w:rPr>
          <w:sz w:val="18"/>
          <w:szCs w:val="18"/>
          <w:lang w:val="pl-PL"/>
        </w:rPr>
        <w:t xml:space="preserve"> i inne konsekwencje typu, pożar lub porażenie prądem</w:t>
      </w:r>
    </w:p>
    <w:p w14:paraId="5835CE07" w14:textId="77777777" w:rsidR="00776F48" w:rsidRPr="009D781C" w:rsidRDefault="00776F48" w:rsidP="00776F48">
      <w:pPr>
        <w:spacing w:line="361" w:lineRule="auto"/>
        <w:ind w:left="112" w:right="76" w:firstLine="420"/>
        <w:jc w:val="both"/>
        <w:rPr>
          <w:sz w:val="18"/>
          <w:szCs w:val="18"/>
          <w:lang w:val="pl-PL"/>
        </w:rPr>
      </w:pPr>
    </w:p>
    <w:p w14:paraId="232DCE4B" w14:textId="77777777" w:rsidR="00F0608C" w:rsidRPr="00776F48" w:rsidRDefault="00851D4F" w:rsidP="00683E5F">
      <w:pPr>
        <w:spacing w:before="4" w:line="361" w:lineRule="auto"/>
        <w:ind w:left="112" w:right="78" w:firstLine="420"/>
        <w:jc w:val="both"/>
        <w:rPr>
          <w:sz w:val="18"/>
          <w:szCs w:val="18"/>
          <w:lang w:val="pl-PL"/>
        </w:rPr>
        <w:sectPr w:rsidR="00F0608C" w:rsidRPr="00776F48">
          <w:pgSz w:w="7380" w:h="10440"/>
          <w:pgMar w:top="720" w:right="720" w:bottom="280" w:left="740" w:header="534" w:footer="0" w:gutter="0"/>
          <w:cols w:space="708"/>
        </w:sectPr>
      </w:pPr>
      <w:r w:rsidRPr="00776F48">
        <w:rPr>
          <w:spacing w:val="1"/>
          <w:sz w:val="18"/>
          <w:szCs w:val="18"/>
          <w:lang w:val="pl-PL"/>
        </w:rPr>
        <w:t>2</w:t>
      </w:r>
      <w:r w:rsidRPr="00776F48">
        <w:rPr>
          <w:spacing w:val="-1"/>
          <w:sz w:val="18"/>
          <w:szCs w:val="18"/>
          <w:lang w:val="pl-PL"/>
        </w:rPr>
        <w:t>2</w:t>
      </w:r>
      <w:r w:rsidRPr="00776F48">
        <w:rPr>
          <w:spacing w:val="-2"/>
          <w:sz w:val="18"/>
          <w:szCs w:val="18"/>
          <w:lang w:val="pl-PL"/>
        </w:rPr>
        <w:t>.</w:t>
      </w:r>
      <w:r w:rsidR="00776F48" w:rsidRPr="00776F48">
        <w:rPr>
          <w:lang w:val="pl-PL"/>
        </w:rPr>
        <w:t xml:space="preserve"> </w:t>
      </w:r>
      <w:r w:rsidR="00776F48" w:rsidRPr="00776F48">
        <w:rPr>
          <w:sz w:val="18"/>
          <w:szCs w:val="18"/>
          <w:lang w:val="pl-PL"/>
        </w:rPr>
        <w:t>Jeśli ciecz (np. woda) lub ciała obce (np. śruba) dostanie się do urządzenia natychmiast odłączyć przewód zasilający prądu przemiennego lub stałego od wlotu urządzenia lub gniazda ściennego (gniazdka). Pozostawienie spawarki w stanie uszkodzonym może spowodować awarię sprzętu, porażenie prądem elektrycznym, pożar, obrażenia ciała lub śmierć.</w:t>
      </w:r>
    </w:p>
    <w:p w14:paraId="2F4FCE5E" w14:textId="77777777" w:rsidR="00F0608C" w:rsidRPr="00776F48" w:rsidRDefault="00283D77" w:rsidP="00683E5F">
      <w:pPr>
        <w:spacing w:before="11" w:line="220" w:lineRule="exact"/>
        <w:jc w:val="both"/>
        <w:rPr>
          <w:sz w:val="22"/>
          <w:szCs w:val="22"/>
          <w:lang w:val="pl-PL"/>
        </w:rPr>
      </w:pPr>
      <w:r>
        <w:lastRenderedPageBreak/>
        <w:pict w14:anchorId="39EBA09E">
          <v:group id="_x0000_s1056" style="position:absolute;left:0;text-align:left;margin-left:42.15pt;margin-top:-12.45pt;width:284.7pt;height:1.4pt;z-index:-251658240;mso-position-horizontal-relative:page" coordorigin="843,-32" coordsize="5694,29">
            <v:shape id="_x0000_s1058" style="position:absolute;left:851;top:-24;width:5669;height:0" coordorigin="851,-24" coordsize="5669,0" path="m851,-24r5669,e" filled="f" strokeweight=".82pt">
              <v:path arrowok="t"/>
            </v:shape>
            <v:shape id="_x0000_s1057" style="position:absolute;left:858;top:-27;width:5679;height:24" coordorigin="858,-27" coordsize="5679,24" path="m858,-27r,15l6537,-3r,-15l858,-27xe" fillcolor="black" stroked="f">
              <v:path arrowok="t"/>
            </v:shape>
            <w10:wrap anchorx="page"/>
          </v:group>
        </w:pict>
      </w:r>
    </w:p>
    <w:p w14:paraId="23ACABB1" w14:textId="77777777" w:rsidR="003B5950" w:rsidRPr="00AD0DF3" w:rsidRDefault="00851D4F" w:rsidP="003B5950">
      <w:pPr>
        <w:spacing w:before="36" w:line="361" w:lineRule="auto"/>
        <w:ind w:left="112" w:right="73" w:firstLine="420"/>
        <w:jc w:val="both"/>
        <w:rPr>
          <w:sz w:val="18"/>
          <w:szCs w:val="18"/>
          <w:lang w:val="pl-PL"/>
        </w:rPr>
      </w:pPr>
      <w:r w:rsidRPr="00AD0DF3">
        <w:rPr>
          <w:spacing w:val="1"/>
          <w:sz w:val="18"/>
          <w:szCs w:val="18"/>
          <w:lang w:val="pl-PL"/>
        </w:rPr>
        <w:t>2</w:t>
      </w:r>
      <w:r w:rsidRPr="00AD0DF3">
        <w:rPr>
          <w:spacing w:val="-1"/>
          <w:sz w:val="18"/>
          <w:szCs w:val="18"/>
          <w:lang w:val="pl-PL"/>
        </w:rPr>
        <w:t>3</w:t>
      </w:r>
      <w:r w:rsidRPr="00AD0DF3">
        <w:rPr>
          <w:spacing w:val="-2"/>
          <w:sz w:val="18"/>
          <w:szCs w:val="18"/>
          <w:lang w:val="pl-PL"/>
        </w:rPr>
        <w:t>.</w:t>
      </w:r>
      <w:r w:rsidR="00AD0DF3" w:rsidRPr="00AD0DF3">
        <w:rPr>
          <w:lang w:val="pl-PL"/>
        </w:rPr>
        <w:t xml:space="preserve"> </w:t>
      </w:r>
      <w:r w:rsidR="00AD0DF3" w:rsidRPr="00AD0DF3">
        <w:rPr>
          <w:sz w:val="18"/>
          <w:szCs w:val="18"/>
          <w:lang w:val="pl-PL"/>
        </w:rPr>
        <w:t>Należy zachować ostrożność przy wyjmowaniu osłony spawu z nagrzewnicy po zakończeniu cyklu kurczenia cieplnego. Nagrzewnica i osłona spawu są gorące i nie należy ich dotykać.</w:t>
      </w:r>
      <w:r w:rsidR="003B5950" w:rsidRPr="00AD0DF3">
        <w:rPr>
          <w:sz w:val="18"/>
          <w:szCs w:val="18"/>
          <w:lang w:val="pl-PL"/>
        </w:rPr>
        <w:br/>
      </w:r>
    </w:p>
    <w:p w14:paraId="324359FA" w14:textId="77777777" w:rsidR="0040583C" w:rsidRPr="002D2E55" w:rsidRDefault="00851D4F" w:rsidP="00DF3F5C">
      <w:pPr>
        <w:spacing w:line="360" w:lineRule="auto"/>
        <w:ind w:left="532"/>
        <w:jc w:val="both"/>
        <w:rPr>
          <w:sz w:val="18"/>
          <w:szCs w:val="18"/>
          <w:lang w:val="pl-PL"/>
        </w:rPr>
      </w:pPr>
      <w:r w:rsidRPr="002D2E55">
        <w:rPr>
          <w:spacing w:val="1"/>
          <w:sz w:val="18"/>
          <w:szCs w:val="18"/>
          <w:lang w:val="pl-PL"/>
        </w:rPr>
        <w:t>2</w:t>
      </w:r>
      <w:r w:rsidRPr="002D2E55">
        <w:rPr>
          <w:spacing w:val="-1"/>
          <w:sz w:val="18"/>
          <w:szCs w:val="18"/>
          <w:lang w:val="pl-PL"/>
        </w:rPr>
        <w:t>4</w:t>
      </w:r>
      <w:r w:rsidRPr="002D2E55">
        <w:rPr>
          <w:spacing w:val="-2"/>
          <w:sz w:val="18"/>
          <w:szCs w:val="18"/>
          <w:lang w:val="pl-PL"/>
        </w:rPr>
        <w:t>.</w:t>
      </w:r>
      <w:r w:rsidR="0040583C" w:rsidRPr="002D2E55">
        <w:rPr>
          <w:lang w:val="pl-PL"/>
        </w:rPr>
        <w:t xml:space="preserve"> </w:t>
      </w:r>
      <w:r w:rsidR="0040583C" w:rsidRPr="002D2E55">
        <w:rPr>
          <w:sz w:val="18"/>
          <w:szCs w:val="18"/>
          <w:lang w:val="pl-PL"/>
        </w:rPr>
        <w:t>Wymieniaj elektrody prawidłowo:</w:t>
      </w:r>
    </w:p>
    <w:p w14:paraId="5CDF99E5" w14:textId="77777777" w:rsidR="00F0608C" w:rsidRPr="00565F87" w:rsidRDefault="00851D4F" w:rsidP="0040583C">
      <w:pPr>
        <w:spacing w:line="360" w:lineRule="auto"/>
        <w:ind w:left="532"/>
        <w:jc w:val="both"/>
        <w:rPr>
          <w:sz w:val="18"/>
          <w:szCs w:val="18"/>
          <w:lang w:val="pl-PL"/>
        </w:rPr>
      </w:pPr>
      <w:r w:rsidRPr="00565F87">
        <w:rPr>
          <w:rFonts w:eastAsia="Malgun Gothic"/>
          <w:w w:val="458"/>
          <w:sz w:val="18"/>
          <w:szCs w:val="18"/>
          <w:lang w:val="pl-PL"/>
        </w:rPr>
        <w:t>·</w:t>
      </w:r>
      <w:r w:rsidR="0040583C" w:rsidRPr="00565F87">
        <w:rPr>
          <w:sz w:val="18"/>
          <w:szCs w:val="18"/>
          <w:lang w:val="pl-PL"/>
        </w:rPr>
        <w:t>Używaj tylko określonych elektrod.</w:t>
      </w:r>
    </w:p>
    <w:p w14:paraId="091FCA60" w14:textId="77777777" w:rsidR="00F0608C" w:rsidRPr="0040583C" w:rsidRDefault="00851D4F" w:rsidP="00F75AC4">
      <w:pPr>
        <w:spacing w:before="2" w:line="360" w:lineRule="auto"/>
        <w:ind w:left="532"/>
        <w:jc w:val="both"/>
        <w:rPr>
          <w:sz w:val="18"/>
          <w:szCs w:val="18"/>
          <w:lang w:val="pl-PL"/>
        </w:rPr>
      </w:pPr>
      <w:r w:rsidRPr="0040583C">
        <w:rPr>
          <w:rFonts w:eastAsia="Malgun Gothic"/>
          <w:w w:val="458"/>
          <w:sz w:val="18"/>
          <w:szCs w:val="18"/>
          <w:lang w:val="pl-PL"/>
        </w:rPr>
        <w:t>·</w:t>
      </w:r>
      <w:r w:rsidR="0040583C" w:rsidRPr="0040583C">
        <w:rPr>
          <w:sz w:val="18"/>
          <w:szCs w:val="18"/>
          <w:lang w:val="pl-PL"/>
        </w:rPr>
        <w:t>Ustaw</w:t>
      </w:r>
      <w:r w:rsidR="00565F87">
        <w:rPr>
          <w:sz w:val="18"/>
          <w:szCs w:val="18"/>
          <w:lang w:val="pl-PL"/>
        </w:rPr>
        <w:t>iaj</w:t>
      </w:r>
      <w:r w:rsidR="0040583C" w:rsidRPr="0040583C">
        <w:rPr>
          <w:sz w:val="18"/>
          <w:szCs w:val="18"/>
          <w:lang w:val="pl-PL"/>
        </w:rPr>
        <w:t xml:space="preserve"> nowe elektrody we właściwej pozycji.</w:t>
      </w:r>
    </w:p>
    <w:p w14:paraId="23A372BC" w14:textId="77777777" w:rsidR="00DF3F5C" w:rsidRPr="00DF3F5C" w:rsidRDefault="00851D4F" w:rsidP="00DF3F5C">
      <w:pPr>
        <w:spacing w:before="2" w:line="360" w:lineRule="auto"/>
        <w:ind w:left="532"/>
        <w:jc w:val="both"/>
        <w:rPr>
          <w:sz w:val="18"/>
          <w:szCs w:val="18"/>
          <w:lang w:val="pl-PL"/>
        </w:rPr>
      </w:pPr>
      <w:r w:rsidRPr="0040583C">
        <w:rPr>
          <w:rFonts w:eastAsia="Malgun Gothic"/>
          <w:w w:val="458"/>
          <w:sz w:val="18"/>
          <w:szCs w:val="18"/>
          <w:lang w:val="pl-PL"/>
        </w:rPr>
        <w:t>·</w:t>
      </w:r>
      <w:r w:rsidR="0040583C" w:rsidRPr="0040583C">
        <w:rPr>
          <w:sz w:val="18"/>
          <w:szCs w:val="18"/>
          <w:lang w:val="pl-PL"/>
        </w:rPr>
        <w:t>Wymieniaj elektrody jako parę.</w:t>
      </w:r>
    </w:p>
    <w:p w14:paraId="50755011" w14:textId="77777777" w:rsidR="00DF3F5C" w:rsidRDefault="00DF3F5C" w:rsidP="003B5950">
      <w:pPr>
        <w:spacing w:before="98" w:line="360" w:lineRule="auto"/>
        <w:ind w:left="112" w:right="77" w:firstLine="420"/>
        <w:jc w:val="both"/>
        <w:rPr>
          <w:sz w:val="18"/>
          <w:szCs w:val="18"/>
          <w:lang w:val="pl-PL"/>
        </w:rPr>
      </w:pPr>
    </w:p>
    <w:p w14:paraId="3F8D77BD" w14:textId="77777777" w:rsidR="00F0608C" w:rsidRPr="0040583C" w:rsidRDefault="0040583C" w:rsidP="003B5950">
      <w:pPr>
        <w:spacing w:before="98" w:line="360" w:lineRule="auto"/>
        <w:ind w:left="112" w:right="77" w:firstLine="420"/>
        <w:jc w:val="both"/>
        <w:rPr>
          <w:sz w:val="18"/>
          <w:szCs w:val="18"/>
          <w:lang w:val="pl-PL"/>
        </w:rPr>
      </w:pPr>
      <w:r w:rsidRPr="0040583C">
        <w:rPr>
          <w:sz w:val="18"/>
          <w:szCs w:val="18"/>
          <w:lang w:val="pl-PL"/>
        </w:rPr>
        <w:t>Nieprzestrzeganie powyższych instrukcji może spowodować nieprawidłowe wyładowania łukowe i spowodować uszkodzenie urządzenia lub pogorszenie wydajności spawania.</w:t>
      </w:r>
    </w:p>
    <w:p w14:paraId="31376627" w14:textId="77777777" w:rsidR="00F0608C" w:rsidRPr="0040583C" w:rsidRDefault="00F0608C" w:rsidP="00683E5F">
      <w:pPr>
        <w:spacing w:line="200" w:lineRule="exact"/>
        <w:jc w:val="both"/>
        <w:rPr>
          <w:lang w:val="pl-PL"/>
        </w:rPr>
      </w:pPr>
    </w:p>
    <w:p w14:paraId="1D56383D" w14:textId="77777777" w:rsidR="00F0608C" w:rsidRDefault="00851D4F" w:rsidP="00683E5F">
      <w:pPr>
        <w:spacing w:line="361" w:lineRule="auto"/>
        <w:ind w:left="112" w:right="74" w:firstLine="420"/>
        <w:jc w:val="both"/>
        <w:rPr>
          <w:spacing w:val="-2"/>
          <w:sz w:val="18"/>
          <w:szCs w:val="18"/>
          <w:lang w:val="pl-PL"/>
        </w:rPr>
      </w:pPr>
      <w:r w:rsidRPr="00DF3F5C">
        <w:rPr>
          <w:spacing w:val="1"/>
          <w:sz w:val="18"/>
          <w:szCs w:val="18"/>
          <w:lang w:val="pl-PL"/>
        </w:rPr>
        <w:t>2</w:t>
      </w:r>
      <w:r w:rsidRPr="00DF3F5C">
        <w:rPr>
          <w:spacing w:val="-1"/>
          <w:sz w:val="18"/>
          <w:szCs w:val="18"/>
          <w:lang w:val="pl-PL"/>
        </w:rPr>
        <w:t>5</w:t>
      </w:r>
      <w:r w:rsidRPr="00DF3F5C">
        <w:rPr>
          <w:spacing w:val="-2"/>
          <w:sz w:val="18"/>
          <w:szCs w:val="18"/>
          <w:lang w:val="pl-PL"/>
        </w:rPr>
        <w:t>.</w:t>
      </w:r>
      <w:r w:rsidR="00DF3F5C" w:rsidRPr="00DF3F5C">
        <w:rPr>
          <w:lang w:val="pl-PL"/>
        </w:rPr>
        <w:t xml:space="preserve"> </w:t>
      </w:r>
      <w:r w:rsidR="00DF3F5C" w:rsidRPr="00DF3F5C">
        <w:rPr>
          <w:spacing w:val="-2"/>
          <w:sz w:val="18"/>
          <w:szCs w:val="18"/>
          <w:lang w:val="pl-PL"/>
        </w:rPr>
        <w:t>Urządzenie musi być naprawione lub wyregulowane przez wykwalifikowanego technika lub inżyniera. Nieprawidłowe naprawy mogą spowodować pożar lub porażenie prądem elektrycznym. W razie jakichkolwiek problemów należy skontaktować się z najbliższą agencją sprzedaży.</w:t>
      </w:r>
    </w:p>
    <w:p w14:paraId="61FC10A4" w14:textId="77777777" w:rsidR="00471CE2" w:rsidRDefault="00471CE2" w:rsidP="00683E5F">
      <w:pPr>
        <w:spacing w:line="361" w:lineRule="auto"/>
        <w:ind w:left="112" w:right="74" w:firstLine="420"/>
        <w:jc w:val="both"/>
        <w:rPr>
          <w:sz w:val="18"/>
          <w:szCs w:val="18"/>
          <w:lang w:val="pl-PL"/>
        </w:rPr>
      </w:pPr>
    </w:p>
    <w:p w14:paraId="63730F10" w14:textId="37A4FFF0" w:rsidR="00471CE2" w:rsidRPr="00471CE2" w:rsidRDefault="00471CE2" w:rsidP="00471CE2">
      <w:pPr>
        <w:spacing w:line="361" w:lineRule="auto"/>
        <w:ind w:left="112" w:right="74" w:firstLine="420"/>
        <w:jc w:val="both"/>
        <w:rPr>
          <w:sz w:val="18"/>
          <w:szCs w:val="18"/>
          <w:lang w:val="pl-PL"/>
        </w:rPr>
      </w:pPr>
      <w:r>
        <w:rPr>
          <w:sz w:val="18"/>
          <w:szCs w:val="18"/>
          <w:lang w:val="pl-PL"/>
        </w:rPr>
        <w:t xml:space="preserve">26. </w:t>
      </w:r>
      <w:r w:rsidRPr="00471CE2">
        <w:rPr>
          <w:sz w:val="18"/>
          <w:szCs w:val="18"/>
          <w:lang w:val="pl-PL"/>
        </w:rPr>
        <w:t>Prawidłowa utylizacja produktu:</w:t>
      </w:r>
    </w:p>
    <w:p w14:paraId="037BB9CE" w14:textId="604EEDEF" w:rsidR="00471CE2" w:rsidRPr="00471CE2" w:rsidRDefault="00471CE2" w:rsidP="00471CE2">
      <w:pPr>
        <w:spacing w:line="361" w:lineRule="auto"/>
        <w:ind w:left="112" w:right="74" w:firstLine="420"/>
        <w:jc w:val="both"/>
        <w:rPr>
          <w:sz w:val="18"/>
          <w:szCs w:val="18"/>
          <w:lang w:val="pl-PL"/>
        </w:rPr>
      </w:pPr>
      <w:r w:rsidRPr="00471CE2">
        <w:rPr>
          <w:sz w:val="18"/>
          <w:szCs w:val="18"/>
          <w:lang w:val="pl-PL"/>
        </w:rPr>
        <w:t>Oznaczenie przekreślonego kosza wskazuje, że produktu tego nie można wyrzucać razem z innymi odpadami z gospodarstwa</w:t>
      </w:r>
      <w:r>
        <w:rPr>
          <w:sz w:val="18"/>
          <w:szCs w:val="18"/>
          <w:lang w:val="pl-PL"/>
        </w:rPr>
        <w:t xml:space="preserve"> </w:t>
      </w:r>
      <w:r w:rsidRPr="00471CE2">
        <w:rPr>
          <w:sz w:val="18"/>
          <w:szCs w:val="18"/>
          <w:lang w:val="pl-PL"/>
        </w:rPr>
        <w:t>domowego w całej UE. Aby uniknąć ewentualnego zagrożenia dla środowiska naturalnego lub zdrowia spowodowanego</w:t>
      </w:r>
      <w:r>
        <w:rPr>
          <w:sz w:val="18"/>
          <w:szCs w:val="18"/>
          <w:lang w:val="pl-PL"/>
        </w:rPr>
        <w:t xml:space="preserve"> </w:t>
      </w:r>
      <w:r w:rsidRPr="00471CE2">
        <w:rPr>
          <w:sz w:val="18"/>
          <w:szCs w:val="18"/>
          <w:lang w:val="pl-PL"/>
        </w:rPr>
        <w:t>niekontrolowanym składowaniem odpadów, należy go przekazać do recyklingu propagując tym samym zrównoważone</w:t>
      </w:r>
      <w:r>
        <w:rPr>
          <w:sz w:val="18"/>
          <w:szCs w:val="18"/>
          <w:lang w:val="pl-PL"/>
        </w:rPr>
        <w:t xml:space="preserve"> </w:t>
      </w:r>
      <w:r w:rsidRPr="00471CE2">
        <w:rPr>
          <w:sz w:val="18"/>
          <w:szCs w:val="18"/>
          <w:lang w:val="pl-PL"/>
        </w:rPr>
        <w:t>wykorzystanie zasobów naturalnych.</w:t>
      </w:r>
    </w:p>
    <w:p w14:paraId="3556AD80" w14:textId="33C70481" w:rsidR="00471CE2" w:rsidRPr="00DF3F5C" w:rsidRDefault="00471CE2" w:rsidP="00471CE2">
      <w:pPr>
        <w:spacing w:line="361" w:lineRule="auto"/>
        <w:ind w:left="112" w:right="74" w:firstLine="420"/>
        <w:jc w:val="both"/>
        <w:rPr>
          <w:sz w:val="18"/>
          <w:szCs w:val="18"/>
          <w:lang w:val="pl-PL"/>
        </w:rPr>
        <w:sectPr w:rsidR="00471CE2" w:rsidRPr="00DF3F5C">
          <w:pgSz w:w="7380" w:h="10440"/>
          <w:pgMar w:top="720" w:right="720" w:bottom="280" w:left="740" w:header="534" w:footer="0" w:gutter="0"/>
          <w:cols w:space="708"/>
        </w:sectPr>
      </w:pPr>
      <w:r w:rsidRPr="00471CE2">
        <w:rPr>
          <w:sz w:val="18"/>
          <w:szCs w:val="18"/>
          <w:lang w:val="pl-PL"/>
        </w:rPr>
        <w:t>Aby zwrócić zużyty produkt, należy skorzystać z systemu odbioru i składowania tego typu sprzętu lub skontaktować się ze</w:t>
      </w:r>
      <w:r>
        <w:rPr>
          <w:sz w:val="18"/>
          <w:szCs w:val="18"/>
          <w:lang w:val="pl-PL"/>
        </w:rPr>
        <w:t xml:space="preserve"> </w:t>
      </w:r>
      <w:r w:rsidRPr="00471CE2">
        <w:rPr>
          <w:sz w:val="18"/>
          <w:szCs w:val="18"/>
          <w:lang w:val="pl-PL"/>
        </w:rPr>
        <w:t>sprzedawc</w:t>
      </w:r>
      <w:r>
        <w:rPr>
          <w:sz w:val="18"/>
          <w:szCs w:val="18"/>
          <w:lang w:val="pl-PL"/>
        </w:rPr>
        <w:t>ą.</w:t>
      </w:r>
    </w:p>
    <w:p w14:paraId="594ADE57" w14:textId="77777777" w:rsidR="00F0608C" w:rsidRPr="00DF3F5C" w:rsidRDefault="00283D77" w:rsidP="00CD0A32">
      <w:pPr>
        <w:spacing w:before="7" w:line="100" w:lineRule="exact"/>
        <w:rPr>
          <w:sz w:val="11"/>
          <w:szCs w:val="11"/>
          <w:lang w:val="pl-PL"/>
        </w:rPr>
      </w:pPr>
      <w:r>
        <w:lastRenderedPageBreak/>
        <w:pict w14:anchorId="1F7DA3CB">
          <v:group id="_x0000_s1053" style="position:absolute;margin-left:42.15pt;margin-top:46.7pt;width:284.7pt;height:1.4pt;z-index:-251657216;mso-position-horizontal-relative:page;mso-position-vertical-relative:page" coordorigin="843,934" coordsize="5694,29">
            <v:shape id="_x0000_s1055" style="position:absolute;left:851;top:942;width:5669;height:0" coordorigin="851,942" coordsize="5669,0" path="m851,942r5669,e" filled="f" strokeweight=".82pt">
              <v:path arrowok="t"/>
            </v:shape>
            <v:shape id="_x0000_s1054" style="position:absolute;left:858;top:938;width:5679;height:24" coordorigin="858,938" coordsize="5679,24" path="m858,938r,15l6537,963r,-15l858,938xe" fillcolor="black" stroked="f">
              <v:path arrowok="t"/>
            </v:shape>
            <w10:wrap anchorx="page" anchory="page"/>
          </v:group>
        </w:pict>
      </w:r>
    </w:p>
    <w:p w14:paraId="28409D74" w14:textId="77777777" w:rsidR="00B76ACD" w:rsidRPr="005906C8" w:rsidRDefault="00B76ACD" w:rsidP="00B76ACD">
      <w:pPr>
        <w:spacing w:line="360" w:lineRule="exact"/>
        <w:ind w:left="112"/>
        <w:rPr>
          <w:lang w:val="pl-PL"/>
        </w:rPr>
      </w:pPr>
      <w:r w:rsidRPr="005906C8">
        <w:rPr>
          <w:b/>
          <w:spacing w:val="-1"/>
          <w:sz w:val="21"/>
          <w:szCs w:val="21"/>
          <w:lang w:val="pl-PL"/>
        </w:rPr>
        <w:t>§</w:t>
      </w:r>
      <w:r w:rsidRPr="005906C8">
        <w:rPr>
          <w:b/>
          <w:spacing w:val="1"/>
          <w:sz w:val="21"/>
          <w:szCs w:val="21"/>
          <w:lang w:val="pl-PL"/>
        </w:rPr>
        <w:t>2</w:t>
      </w:r>
      <w:r w:rsidRPr="005906C8">
        <w:rPr>
          <w:rFonts w:eastAsia="Malgun Gothic"/>
          <w:position w:val="-1"/>
          <w:sz w:val="28"/>
          <w:szCs w:val="28"/>
          <w:lang w:val="pl-PL"/>
        </w:rPr>
        <w:t xml:space="preserve">. </w:t>
      </w:r>
      <w:r w:rsidRPr="005906C8">
        <w:rPr>
          <w:b/>
          <w:spacing w:val="-7"/>
          <w:sz w:val="21"/>
          <w:szCs w:val="21"/>
          <w:lang w:val="pl-PL"/>
        </w:rPr>
        <w:t>Główny korpus urządzenia</w:t>
      </w:r>
    </w:p>
    <w:p w14:paraId="5F781230" w14:textId="00A8C192" w:rsidR="00F0608C" w:rsidRPr="005906C8" w:rsidRDefault="007E7276">
      <w:pPr>
        <w:ind w:left="111"/>
      </w:pPr>
      <w:r>
        <w:rPr>
          <w:noProof/>
        </w:rPr>
        <w:drawing>
          <wp:inline distT="0" distB="0" distL="0" distR="0" wp14:anchorId="783E2365" wp14:editId="6957B9C3">
            <wp:extent cx="3746500" cy="2497455"/>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500" cy="2497455"/>
                    </a:xfrm>
                    <a:prstGeom prst="rect">
                      <a:avLst/>
                    </a:prstGeom>
                    <a:noFill/>
                    <a:ln>
                      <a:noFill/>
                    </a:ln>
                  </pic:spPr>
                </pic:pic>
              </a:graphicData>
            </a:graphic>
          </wp:inline>
        </w:drawing>
      </w:r>
    </w:p>
    <w:p w14:paraId="5601DC18" w14:textId="05B7B5EA" w:rsidR="00F0608C" w:rsidRDefault="009B62EA">
      <w:pPr>
        <w:spacing w:before="4" w:line="220" w:lineRule="exact"/>
        <w:rPr>
          <w:b/>
          <w:spacing w:val="-7"/>
          <w:sz w:val="21"/>
          <w:szCs w:val="21"/>
          <w:lang w:val="pl-PL"/>
        </w:rPr>
      </w:pPr>
      <w:r w:rsidRPr="005906C8">
        <w:rPr>
          <w:b/>
          <w:spacing w:val="-1"/>
          <w:sz w:val="21"/>
          <w:szCs w:val="21"/>
          <w:lang w:val="pl-PL"/>
        </w:rPr>
        <w:t>§</w:t>
      </w:r>
      <w:r w:rsidRPr="005906C8">
        <w:rPr>
          <w:b/>
          <w:spacing w:val="1"/>
          <w:sz w:val="21"/>
          <w:szCs w:val="21"/>
          <w:lang w:val="pl-PL"/>
        </w:rPr>
        <w:t>2.</w:t>
      </w:r>
      <w:r w:rsidR="009D7DE3">
        <w:rPr>
          <w:b/>
          <w:spacing w:val="1"/>
          <w:sz w:val="21"/>
          <w:szCs w:val="21"/>
          <w:lang w:val="pl-PL"/>
        </w:rPr>
        <w:t>1</w:t>
      </w:r>
      <w:r w:rsidRPr="005906C8">
        <w:rPr>
          <w:rFonts w:eastAsia="Malgun Gothic"/>
          <w:position w:val="-1"/>
          <w:sz w:val="28"/>
          <w:szCs w:val="28"/>
          <w:lang w:val="pl-PL"/>
        </w:rPr>
        <w:t xml:space="preserve">. </w:t>
      </w:r>
      <w:r w:rsidRPr="00B55AB1">
        <w:rPr>
          <w:b/>
          <w:spacing w:val="-7"/>
          <w:sz w:val="21"/>
          <w:szCs w:val="21"/>
          <w:lang w:val="pl-PL"/>
        </w:rPr>
        <w:t>Przełącznik i wtyczki</w:t>
      </w:r>
    </w:p>
    <w:p w14:paraId="4FF956A9" w14:textId="77777777" w:rsidR="009B62EA" w:rsidRPr="005906C8" w:rsidRDefault="009B62EA" w:rsidP="009B62EA">
      <w:pPr>
        <w:spacing w:before="5" w:line="140" w:lineRule="exact"/>
        <w:rPr>
          <w:sz w:val="15"/>
          <w:szCs w:val="15"/>
        </w:rPr>
      </w:pPr>
    </w:p>
    <w:p w14:paraId="2B7E616B" w14:textId="167E515E" w:rsidR="009B62EA" w:rsidRPr="005906C8" w:rsidRDefault="009B62EA" w:rsidP="009B62EA">
      <w:pPr>
        <w:ind w:left="173"/>
        <w:jc w:val="center"/>
      </w:pPr>
      <w:r>
        <w:rPr>
          <w:noProof/>
        </w:rPr>
        <w:drawing>
          <wp:inline distT="0" distB="0" distL="0" distR="0" wp14:anchorId="130C0A71" wp14:editId="1437913D">
            <wp:extent cx="2296973" cy="928839"/>
            <wp:effectExtent l="0" t="0" r="8255" b="508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787" cy="940895"/>
                    </a:xfrm>
                    <a:prstGeom prst="rect">
                      <a:avLst/>
                    </a:prstGeom>
                    <a:noFill/>
                    <a:ln>
                      <a:noFill/>
                    </a:ln>
                  </pic:spPr>
                </pic:pic>
              </a:graphicData>
            </a:graphic>
          </wp:inline>
        </w:drawing>
      </w:r>
    </w:p>
    <w:p w14:paraId="2A6C1F69" w14:textId="77777777" w:rsidR="009B62EA" w:rsidRPr="005906C8" w:rsidRDefault="009B62EA" w:rsidP="009B62EA">
      <w:pPr>
        <w:spacing w:before="5" w:line="140" w:lineRule="exact"/>
        <w:rPr>
          <w:sz w:val="15"/>
          <w:szCs w:val="15"/>
        </w:rPr>
      </w:pPr>
    </w:p>
    <w:p w14:paraId="10FDDB4F" w14:textId="7A1953C8" w:rsidR="009B62EA" w:rsidRPr="00B55AB1" w:rsidRDefault="009B62EA" w:rsidP="009B62EA">
      <w:pPr>
        <w:ind w:left="172"/>
        <w:rPr>
          <w:sz w:val="18"/>
          <w:szCs w:val="18"/>
          <w:lang w:val="pl-PL"/>
        </w:rPr>
      </w:pPr>
      <w:r>
        <w:rPr>
          <w:noProof/>
        </w:rPr>
        <mc:AlternateContent>
          <mc:Choice Requires="wpg">
            <w:drawing>
              <wp:anchor distT="0" distB="0" distL="114300" distR="114300" simplePos="0" relativeHeight="251667456" behindDoc="1" locked="0" layoutInCell="1" allowOverlap="1" wp14:anchorId="2C27EF17" wp14:editId="2D60EAB8">
                <wp:simplePos x="0" y="0"/>
                <wp:positionH relativeFrom="page">
                  <wp:posOffset>713105</wp:posOffset>
                </wp:positionH>
                <wp:positionV relativeFrom="paragraph">
                  <wp:posOffset>370205</wp:posOffset>
                </wp:positionV>
                <wp:extent cx="560070" cy="1026160"/>
                <wp:effectExtent l="0" t="0" r="3175" b="3810"/>
                <wp:wrapNone/>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1026160"/>
                          <a:chOff x="1123" y="583"/>
                          <a:chExt cx="882" cy="1616"/>
                        </a:xfrm>
                      </wpg:grpSpPr>
                      <wps:wsp>
                        <wps:cNvPr id="10" name="Freeform 63"/>
                        <wps:cNvSpPr>
                          <a:spLocks/>
                        </wps:cNvSpPr>
                        <wps:spPr bwMode="auto">
                          <a:xfrm>
                            <a:off x="1123" y="583"/>
                            <a:ext cx="831" cy="826"/>
                          </a:xfrm>
                          <a:custGeom>
                            <a:avLst/>
                            <a:gdLst>
                              <a:gd name="T0" fmla="+- 0 1123 1123"/>
                              <a:gd name="T1" fmla="*/ T0 w 831"/>
                              <a:gd name="T2" fmla="+- 0 583 583"/>
                              <a:gd name="T3" fmla="*/ 583 h 826"/>
                              <a:gd name="T4" fmla="+- 0 1123 1123"/>
                              <a:gd name="T5" fmla="*/ T4 w 831"/>
                              <a:gd name="T6" fmla="+- 0 1409 583"/>
                              <a:gd name="T7" fmla="*/ 1409 h 826"/>
                              <a:gd name="T8" fmla="+- 0 1954 1123"/>
                              <a:gd name="T9" fmla="*/ T8 w 831"/>
                              <a:gd name="T10" fmla="+- 0 1409 583"/>
                              <a:gd name="T11" fmla="*/ 1409 h 826"/>
                              <a:gd name="T12" fmla="+- 0 1954 1123"/>
                              <a:gd name="T13" fmla="*/ T12 w 831"/>
                              <a:gd name="T14" fmla="+- 0 583 583"/>
                              <a:gd name="T15" fmla="*/ 583 h 826"/>
                              <a:gd name="T16" fmla="+- 0 1123 1123"/>
                              <a:gd name="T17" fmla="*/ T16 w 831"/>
                              <a:gd name="T18" fmla="+- 0 583 583"/>
                              <a:gd name="T19" fmla="*/ 583 h 826"/>
                            </a:gdLst>
                            <a:ahLst/>
                            <a:cxnLst>
                              <a:cxn ang="0">
                                <a:pos x="T1" y="T3"/>
                              </a:cxn>
                              <a:cxn ang="0">
                                <a:pos x="T5" y="T7"/>
                              </a:cxn>
                              <a:cxn ang="0">
                                <a:pos x="T9" y="T11"/>
                              </a:cxn>
                              <a:cxn ang="0">
                                <a:pos x="T13" y="T15"/>
                              </a:cxn>
                              <a:cxn ang="0">
                                <a:pos x="T17" y="T19"/>
                              </a:cxn>
                            </a:cxnLst>
                            <a:rect l="0" t="0" r="r" b="b"/>
                            <a:pathLst>
                              <a:path w="831" h="826">
                                <a:moveTo>
                                  <a:pt x="0" y="0"/>
                                </a:moveTo>
                                <a:lnTo>
                                  <a:pt x="0" y="826"/>
                                </a:lnTo>
                                <a:lnTo>
                                  <a:pt x="831" y="826"/>
                                </a:lnTo>
                                <a:lnTo>
                                  <a:pt x="831" y="0"/>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23" y="583"/>
                            <a:ext cx="831" cy="8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57" y="1419"/>
                            <a:ext cx="848" cy="7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31E429" id="Grupa 9" o:spid="_x0000_s1026" style="position:absolute;margin-left:56.15pt;margin-top:29.15pt;width:44.1pt;height:80.8pt;z-index:-251649024;mso-position-horizontal-relative:page" coordorigin="1123,583" coordsize="882,1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">
                <v:shape id="Freeform 63" o:spid="_x0000_s1027" style="position:absolute;left:1123;top:583;width:831;height:826;visibility:visible;mso-wrap-style:square;v-text-anchor:top" coordsize="83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" path="m,l,826r831,l831,,,xe" fillcolor="#e4e4e4" stroked="f">
                  <v:path arrowok="t" o:connecttype="custom" o:connectlocs="0,583;0,1409;831,1409;831,583;0,583" o:connectangles="0,0,0,0,0"/>
                </v:shape>
                <v:shape id="Picture 64" o:spid="_x0000_s1028" type="#_x0000_t75" style="position:absolute;left:1123;top:583;width:831;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">
                  <v:imagedata r:id="rId14" o:title=""/>
                </v:shape>
                <v:shape id="Picture 65" o:spid="_x0000_s1029" type="#_x0000_t75" style="position:absolute;left:1157;top:1419;width:848;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">
                  <v:imagedata r:id="rId15" o:title=""/>
                </v:shape>
                <w10:wrap anchorx="page"/>
              </v:group>
            </w:pict>
          </mc:Fallback>
        </mc:AlternateContent>
      </w:r>
      <w:r w:rsidRPr="00B55AB1">
        <w:rPr>
          <w:spacing w:val="1"/>
          <w:sz w:val="18"/>
          <w:szCs w:val="18"/>
          <w:lang w:val="pl-PL"/>
        </w:rPr>
        <w:t>Przełącznik, wtyczka I U</w:t>
      </w:r>
      <w:r>
        <w:rPr>
          <w:spacing w:val="1"/>
          <w:sz w:val="18"/>
          <w:szCs w:val="18"/>
          <w:lang w:val="pl-PL"/>
        </w:rPr>
        <w:t>SB</w:t>
      </w:r>
    </w:p>
    <w:p w14:paraId="75D32935" w14:textId="77777777" w:rsidR="009B62EA" w:rsidRPr="00B55AB1" w:rsidRDefault="009B62EA" w:rsidP="009B62EA">
      <w:pPr>
        <w:spacing w:before="1" w:line="160" w:lineRule="exact"/>
        <w:rPr>
          <w:sz w:val="16"/>
          <w:szCs w:val="16"/>
          <w:lang w:val="pl-PL"/>
        </w:rPr>
      </w:pPr>
    </w:p>
    <w:p w14:paraId="40E0C958" w14:textId="77777777" w:rsidR="009B62EA" w:rsidRPr="00B55AB1" w:rsidRDefault="009B62EA" w:rsidP="009B62EA">
      <w:pPr>
        <w:spacing w:line="200" w:lineRule="exact"/>
        <w:rPr>
          <w:lang w:val="pl-PL"/>
        </w:rPr>
      </w:pPr>
    </w:p>
    <w:tbl>
      <w:tblPr>
        <w:tblW w:w="0" w:type="auto"/>
        <w:tblInd w:w="107" w:type="dxa"/>
        <w:tblLayout w:type="fixed"/>
        <w:tblCellMar>
          <w:left w:w="0" w:type="dxa"/>
          <w:right w:w="0" w:type="dxa"/>
        </w:tblCellMar>
        <w:tblLook w:val="01E0" w:firstRow="1" w:lastRow="1" w:firstColumn="1" w:lastColumn="1" w:noHBand="0" w:noVBand="0"/>
      </w:tblPr>
      <w:tblGrid>
        <w:gridCol w:w="1674"/>
        <w:gridCol w:w="4103"/>
      </w:tblGrid>
      <w:tr w:rsidR="009B62EA" w:rsidRPr="005906C8" w14:paraId="059EAEB3" w14:textId="77777777" w:rsidTr="00DE7EF2">
        <w:trPr>
          <w:trHeight w:hRule="exact" w:val="836"/>
        </w:trPr>
        <w:tc>
          <w:tcPr>
            <w:tcW w:w="1674" w:type="dxa"/>
            <w:tcBorders>
              <w:top w:val="single" w:sz="4" w:space="0" w:color="000000"/>
              <w:left w:val="single" w:sz="4" w:space="0" w:color="000000"/>
              <w:bottom w:val="single" w:sz="4" w:space="0" w:color="000000"/>
              <w:right w:val="single" w:sz="4" w:space="0" w:color="000000"/>
            </w:tcBorders>
          </w:tcPr>
          <w:p w14:paraId="0A990ED0" w14:textId="77777777" w:rsidR="009B62EA" w:rsidRPr="00B55AB1" w:rsidRDefault="009B62EA" w:rsidP="00DE7EF2">
            <w:pPr>
              <w:rPr>
                <w:lang w:val="pl-PL"/>
              </w:rPr>
            </w:pPr>
          </w:p>
        </w:tc>
        <w:tc>
          <w:tcPr>
            <w:tcW w:w="4103" w:type="dxa"/>
            <w:tcBorders>
              <w:top w:val="single" w:sz="4" w:space="0" w:color="000000"/>
              <w:left w:val="single" w:sz="4" w:space="0" w:color="000000"/>
              <w:bottom w:val="single" w:sz="4" w:space="0" w:color="000000"/>
              <w:right w:val="single" w:sz="4" w:space="0" w:color="000000"/>
            </w:tcBorders>
          </w:tcPr>
          <w:p w14:paraId="2CD9ECDF" w14:textId="77777777" w:rsidR="009B62EA" w:rsidRPr="00B55AB1" w:rsidRDefault="009B62EA" w:rsidP="00DE7EF2">
            <w:pPr>
              <w:spacing w:line="200" w:lineRule="exact"/>
              <w:rPr>
                <w:lang w:val="pl-PL"/>
              </w:rPr>
            </w:pPr>
          </w:p>
          <w:p w14:paraId="3F610067" w14:textId="77777777" w:rsidR="009B62EA" w:rsidRPr="00B55AB1" w:rsidRDefault="009B62EA" w:rsidP="00DE7EF2">
            <w:pPr>
              <w:spacing w:before="13" w:line="200" w:lineRule="exact"/>
              <w:rPr>
                <w:lang w:val="pl-PL"/>
              </w:rPr>
            </w:pPr>
          </w:p>
          <w:p w14:paraId="07593DA6" w14:textId="77777777" w:rsidR="009B62EA" w:rsidRPr="005906C8" w:rsidRDefault="009B62EA" w:rsidP="00DE7EF2">
            <w:pPr>
              <w:ind w:right="1439"/>
              <w:jc w:val="center"/>
              <w:rPr>
                <w:sz w:val="18"/>
                <w:szCs w:val="18"/>
              </w:rPr>
            </w:pPr>
            <w:r>
              <w:rPr>
                <w:spacing w:val="1"/>
                <w:sz w:val="18"/>
                <w:szCs w:val="18"/>
              </w:rPr>
              <w:t>Zasilanie</w:t>
            </w:r>
            <w:r w:rsidRPr="005906C8">
              <w:rPr>
                <w:spacing w:val="1"/>
                <w:sz w:val="18"/>
                <w:szCs w:val="18"/>
              </w:rPr>
              <w:t xml:space="preserve"> </w:t>
            </w:r>
            <w:r w:rsidRPr="005906C8">
              <w:rPr>
                <w:sz w:val="18"/>
                <w:szCs w:val="18"/>
              </w:rPr>
              <w:t>ON</w:t>
            </w:r>
            <w:r w:rsidRPr="005906C8">
              <w:rPr>
                <w:spacing w:val="1"/>
                <w:sz w:val="18"/>
                <w:szCs w:val="18"/>
              </w:rPr>
              <w:t>/</w:t>
            </w:r>
            <w:r w:rsidRPr="005906C8">
              <w:rPr>
                <w:sz w:val="18"/>
                <w:szCs w:val="18"/>
              </w:rPr>
              <w:t>O</w:t>
            </w:r>
            <w:r w:rsidRPr="005906C8">
              <w:rPr>
                <w:spacing w:val="1"/>
                <w:sz w:val="18"/>
                <w:szCs w:val="18"/>
              </w:rPr>
              <w:t>F</w:t>
            </w:r>
            <w:r w:rsidRPr="005906C8">
              <w:rPr>
                <w:sz w:val="18"/>
                <w:szCs w:val="18"/>
              </w:rPr>
              <w:t>F</w:t>
            </w:r>
          </w:p>
        </w:tc>
      </w:tr>
      <w:tr w:rsidR="009B62EA" w:rsidRPr="005906C8" w14:paraId="73C2BC9B" w14:textId="77777777" w:rsidTr="00DE7EF2">
        <w:trPr>
          <w:trHeight w:hRule="exact" w:val="790"/>
        </w:trPr>
        <w:tc>
          <w:tcPr>
            <w:tcW w:w="1674" w:type="dxa"/>
            <w:tcBorders>
              <w:top w:val="single" w:sz="4" w:space="0" w:color="000000"/>
              <w:left w:val="single" w:sz="4" w:space="0" w:color="000000"/>
              <w:bottom w:val="single" w:sz="4" w:space="0" w:color="000000"/>
              <w:right w:val="single" w:sz="4" w:space="0" w:color="000000"/>
            </w:tcBorders>
          </w:tcPr>
          <w:p w14:paraId="33A0AEA4" w14:textId="77777777" w:rsidR="009B62EA" w:rsidRPr="005906C8" w:rsidRDefault="009B62EA" w:rsidP="00DE7EF2"/>
        </w:tc>
        <w:tc>
          <w:tcPr>
            <w:tcW w:w="4103" w:type="dxa"/>
            <w:tcBorders>
              <w:top w:val="single" w:sz="4" w:space="0" w:color="000000"/>
              <w:left w:val="single" w:sz="4" w:space="0" w:color="000000"/>
              <w:bottom w:val="single" w:sz="4" w:space="0" w:color="000000"/>
              <w:right w:val="single" w:sz="4" w:space="0" w:color="000000"/>
            </w:tcBorders>
          </w:tcPr>
          <w:p w14:paraId="3658AA76" w14:textId="77777777" w:rsidR="009B62EA" w:rsidRPr="005906C8" w:rsidRDefault="009B62EA" w:rsidP="00DE7EF2">
            <w:pPr>
              <w:spacing w:before="5" w:line="280" w:lineRule="exact"/>
              <w:rPr>
                <w:sz w:val="28"/>
                <w:szCs w:val="28"/>
              </w:rPr>
            </w:pPr>
          </w:p>
          <w:p w14:paraId="02904564" w14:textId="77777777" w:rsidR="009B62EA" w:rsidRPr="005906C8" w:rsidRDefault="009B62EA" w:rsidP="00DE7EF2">
            <w:pPr>
              <w:ind w:right="1508"/>
              <w:jc w:val="center"/>
              <w:rPr>
                <w:sz w:val="18"/>
                <w:szCs w:val="18"/>
              </w:rPr>
            </w:pPr>
            <w:r w:rsidRPr="00B55AB1">
              <w:rPr>
                <w:spacing w:val="1"/>
                <w:sz w:val="18"/>
                <w:szCs w:val="18"/>
              </w:rPr>
              <w:t>Wejście zasilania</w:t>
            </w:r>
          </w:p>
        </w:tc>
      </w:tr>
    </w:tbl>
    <w:p w14:paraId="10CA77C1" w14:textId="32CB7F64" w:rsidR="009B62EA" w:rsidRDefault="009B62EA" w:rsidP="009B62EA"/>
    <w:p w14:paraId="43E2FBF1" w14:textId="77777777" w:rsidR="009B62EA" w:rsidRPr="005906C8" w:rsidRDefault="009B62EA" w:rsidP="009B62EA"/>
    <w:p w14:paraId="4E378E58" w14:textId="77777777" w:rsidR="009B62EA" w:rsidRPr="005906C8" w:rsidRDefault="009B62EA">
      <w:pPr>
        <w:spacing w:before="4" w:line="220" w:lineRule="exact"/>
        <w:rPr>
          <w:sz w:val="22"/>
          <w:szCs w:val="22"/>
          <w:lang w:val="pl-PL"/>
        </w:rPr>
      </w:pPr>
    </w:p>
    <w:p w14:paraId="20657B08" w14:textId="3C69CC78" w:rsidR="00B76ACD" w:rsidRPr="005906C8" w:rsidRDefault="00283D77" w:rsidP="00B76ACD">
      <w:pPr>
        <w:spacing w:line="360" w:lineRule="exact"/>
        <w:ind w:left="112"/>
        <w:rPr>
          <w:lang w:val="pl-PL"/>
        </w:rPr>
      </w:pPr>
      <w:r>
        <w:lastRenderedPageBreak/>
        <w:pict w14:anchorId="7AD0DDCB">
          <v:group id="_x0000_s1049" style="position:absolute;left:0;text-align:left;margin-left:42.15pt;margin-top:-1.2pt;width:284.7pt;height:1.4pt;z-index:-251656192;mso-position-horizontal-relative:page" coordorigin="843,-24" coordsize="5694,29">
            <v:shape id="_x0000_s1051" style="position:absolute;left:851;top:-15;width:5669;height:0" coordorigin="851,-15" coordsize="5669,0" path="m851,-15r5669,e" filled="f" strokeweight=".82pt">
              <v:path arrowok="t"/>
            </v:shape>
            <v:shape id="_x0000_s1050" style="position:absolute;left:858;top:-19;width:5679;height:24" coordorigin="858,-19" coordsize="5679,24" path="m858,-19r,15l6537,5r,-15l858,-19xe" fillcolor="black" stroked="f">
              <v:path arrowok="t"/>
            </v:shape>
            <w10:wrap anchorx="page"/>
          </v:group>
        </w:pict>
      </w:r>
      <w:r w:rsidR="00B76ACD" w:rsidRPr="005906C8">
        <w:rPr>
          <w:b/>
          <w:spacing w:val="-1"/>
          <w:sz w:val="21"/>
          <w:szCs w:val="21"/>
          <w:lang w:val="pl-PL"/>
        </w:rPr>
        <w:t>§</w:t>
      </w:r>
      <w:r w:rsidR="00B76ACD" w:rsidRPr="005906C8">
        <w:rPr>
          <w:b/>
          <w:spacing w:val="1"/>
          <w:sz w:val="21"/>
          <w:szCs w:val="21"/>
          <w:lang w:val="pl-PL"/>
        </w:rPr>
        <w:t>2.</w:t>
      </w:r>
      <w:r w:rsidR="009D7DE3">
        <w:rPr>
          <w:b/>
          <w:spacing w:val="1"/>
          <w:sz w:val="21"/>
          <w:szCs w:val="21"/>
          <w:lang w:val="pl-PL"/>
        </w:rPr>
        <w:t>2</w:t>
      </w:r>
      <w:bookmarkStart w:id="0" w:name="_GoBack"/>
      <w:bookmarkEnd w:id="0"/>
      <w:r w:rsidR="00CD0A32" w:rsidRPr="005906C8">
        <w:rPr>
          <w:rFonts w:eastAsia="Malgun Gothic"/>
          <w:position w:val="-1"/>
          <w:sz w:val="28"/>
          <w:szCs w:val="28"/>
          <w:lang w:val="pl-PL"/>
        </w:rPr>
        <w:t xml:space="preserve">. </w:t>
      </w:r>
      <w:r w:rsidR="00B76ACD" w:rsidRPr="005906C8">
        <w:rPr>
          <w:b/>
          <w:spacing w:val="-7"/>
          <w:sz w:val="21"/>
          <w:szCs w:val="21"/>
          <w:lang w:val="pl-PL"/>
        </w:rPr>
        <w:t>Klawiatury</w:t>
      </w:r>
    </w:p>
    <w:p w14:paraId="702DB47A" w14:textId="77777777" w:rsidR="00F0608C" w:rsidRPr="005906C8" w:rsidRDefault="00F0608C">
      <w:pPr>
        <w:spacing w:line="240" w:lineRule="exact"/>
        <w:ind w:left="232"/>
        <w:rPr>
          <w:sz w:val="18"/>
          <w:szCs w:val="18"/>
          <w:lang w:val="pl-PL"/>
        </w:rPr>
      </w:pPr>
    </w:p>
    <w:p w14:paraId="24718C9B" w14:textId="77777777" w:rsidR="00F0608C" w:rsidRPr="005906C8" w:rsidRDefault="00F0608C">
      <w:pPr>
        <w:spacing w:before="5" w:line="140" w:lineRule="exact"/>
        <w:rPr>
          <w:sz w:val="14"/>
          <w:szCs w:val="14"/>
          <w:lang w:val="pl-PL"/>
        </w:rPr>
      </w:pPr>
    </w:p>
    <w:p w14:paraId="332BD985" w14:textId="77777777" w:rsidR="00F0608C" w:rsidRPr="005906C8" w:rsidRDefault="00F0608C">
      <w:pPr>
        <w:spacing w:line="200" w:lineRule="exact"/>
        <w:rPr>
          <w:lang w:val="pl-PL"/>
        </w:rPr>
      </w:pPr>
    </w:p>
    <w:p w14:paraId="34449A89" w14:textId="5FE070C4" w:rsidR="00F0608C" w:rsidRPr="00BB275A" w:rsidRDefault="00BB275A">
      <w:pPr>
        <w:ind w:left="232"/>
        <w:rPr>
          <w:rFonts w:eastAsia="SimSun"/>
          <w:sz w:val="18"/>
          <w:szCs w:val="18"/>
          <w:lang w:val="pl-PL"/>
        </w:rPr>
      </w:pPr>
      <w:r>
        <w:rPr>
          <w:rFonts w:eastAsia="SimSun"/>
          <w:spacing w:val="-1"/>
          <w:sz w:val="18"/>
          <w:szCs w:val="18"/>
          <w:lang w:val="pl-PL"/>
        </w:rPr>
        <w:t>(</w:t>
      </w:r>
      <w:r w:rsidR="00851D4F" w:rsidRPr="00BB275A">
        <w:rPr>
          <w:rFonts w:eastAsia="SimSun"/>
          <w:spacing w:val="-1"/>
          <w:sz w:val="18"/>
          <w:szCs w:val="18"/>
          <w:lang w:val="pl-PL"/>
        </w:rPr>
        <w:t>1</w:t>
      </w:r>
      <w:r w:rsidR="00851D4F" w:rsidRPr="00BB275A">
        <w:rPr>
          <w:rFonts w:eastAsia="SimSun"/>
          <w:sz w:val="18"/>
          <w:szCs w:val="18"/>
          <w:lang w:val="pl-PL"/>
        </w:rPr>
        <w:t>）</w:t>
      </w:r>
      <w:r w:rsidR="00851D4F" w:rsidRPr="00BB275A">
        <w:rPr>
          <w:rFonts w:eastAsia="SimSun"/>
          <w:sz w:val="18"/>
          <w:szCs w:val="18"/>
          <w:lang w:val="pl-PL"/>
        </w:rPr>
        <w:t xml:space="preserve">      </w:t>
      </w:r>
      <w:r w:rsidR="00851D4F" w:rsidRPr="00BB275A">
        <w:rPr>
          <w:rFonts w:eastAsia="SimSun"/>
          <w:spacing w:val="1"/>
          <w:sz w:val="18"/>
          <w:szCs w:val="18"/>
          <w:lang w:val="pl-PL"/>
        </w:rPr>
        <w:t xml:space="preserve"> </w:t>
      </w:r>
      <w:r w:rsidR="007E7276">
        <w:rPr>
          <w:rFonts w:eastAsia="SimSun"/>
          <w:spacing w:val="1"/>
          <w:sz w:val="18"/>
          <w:szCs w:val="18"/>
          <w:lang w:val="pl-PL"/>
        </w:rPr>
        <w:t>Opis klawiatury</w:t>
      </w:r>
    </w:p>
    <w:p w14:paraId="46E93DBB" w14:textId="77777777" w:rsidR="00F0608C" w:rsidRPr="005906C8" w:rsidRDefault="00F0608C">
      <w:pPr>
        <w:spacing w:line="200" w:lineRule="exact"/>
        <w:rPr>
          <w:lang w:val="pl-PL"/>
        </w:rPr>
      </w:pPr>
    </w:p>
    <w:p w14:paraId="7CF1FF1A" w14:textId="77777777" w:rsidR="00F0608C" w:rsidRPr="005906C8" w:rsidRDefault="00F0608C">
      <w:pPr>
        <w:spacing w:before="10" w:line="200" w:lineRule="exact"/>
        <w:rPr>
          <w:lang w:val="pl-PL"/>
        </w:rPr>
      </w:pPr>
    </w:p>
    <w:p w14:paraId="6AD49648" w14:textId="39542717" w:rsidR="00F0608C" w:rsidRPr="005906C8" w:rsidRDefault="00F0608C">
      <w:pPr>
        <w:ind w:left="2211"/>
      </w:pPr>
    </w:p>
    <w:p w14:paraId="78964283" w14:textId="77777777" w:rsidR="00F0608C" w:rsidRPr="005906C8" w:rsidRDefault="00F0608C">
      <w:pPr>
        <w:spacing w:before="9" w:line="140" w:lineRule="exact"/>
        <w:rPr>
          <w:sz w:val="15"/>
          <w:szCs w:val="15"/>
        </w:rPr>
      </w:pPr>
    </w:p>
    <w:p w14:paraId="37828D42" w14:textId="77777777" w:rsidR="00F0608C" w:rsidRPr="005906C8" w:rsidRDefault="00F0608C">
      <w:pPr>
        <w:spacing w:line="200" w:lineRule="exact"/>
      </w:pPr>
    </w:p>
    <w:p w14:paraId="2671E595" w14:textId="77777777" w:rsidR="00F0608C" w:rsidRPr="005906C8" w:rsidRDefault="00F0608C">
      <w:pPr>
        <w:spacing w:before="36"/>
        <w:ind w:left="1132"/>
        <w:rPr>
          <w:sz w:val="18"/>
          <w:szCs w:val="18"/>
        </w:rPr>
      </w:pPr>
    </w:p>
    <w:p w14:paraId="7A815F57" w14:textId="77777777" w:rsidR="00F0608C" w:rsidRPr="005906C8" w:rsidRDefault="00F0608C">
      <w:pPr>
        <w:spacing w:before="14" w:line="200" w:lineRule="exact"/>
      </w:pPr>
    </w:p>
    <w:tbl>
      <w:tblPr>
        <w:tblW w:w="0" w:type="auto"/>
        <w:tblInd w:w="113" w:type="dxa"/>
        <w:tblLayout w:type="fixed"/>
        <w:tblCellMar>
          <w:left w:w="0" w:type="dxa"/>
          <w:right w:w="0" w:type="dxa"/>
        </w:tblCellMar>
        <w:tblLook w:val="01E0" w:firstRow="1" w:lastRow="1" w:firstColumn="1" w:lastColumn="1" w:noHBand="0" w:noVBand="0"/>
      </w:tblPr>
      <w:tblGrid>
        <w:gridCol w:w="2212"/>
        <w:gridCol w:w="951"/>
        <w:gridCol w:w="2712"/>
      </w:tblGrid>
      <w:tr w:rsidR="00F0608C" w:rsidRPr="005906C8" w14:paraId="46902345" w14:textId="77777777">
        <w:trPr>
          <w:trHeight w:hRule="exact" w:val="599"/>
        </w:trPr>
        <w:tc>
          <w:tcPr>
            <w:tcW w:w="2212" w:type="dxa"/>
            <w:tcBorders>
              <w:top w:val="single" w:sz="4" w:space="0" w:color="000000"/>
              <w:left w:val="single" w:sz="4" w:space="0" w:color="000000"/>
              <w:bottom w:val="single" w:sz="4" w:space="0" w:color="000000"/>
              <w:right w:val="single" w:sz="4" w:space="0" w:color="000000"/>
            </w:tcBorders>
          </w:tcPr>
          <w:p w14:paraId="5033811E" w14:textId="77777777" w:rsidR="00F0608C" w:rsidRPr="005906C8" w:rsidRDefault="00F0608C">
            <w:pPr>
              <w:spacing w:before="1" w:line="180" w:lineRule="exact"/>
              <w:rPr>
                <w:sz w:val="19"/>
                <w:szCs w:val="19"/>
              </w:rPr>
            </w:pPr>
          </w:p>
          <w:p w14:paraId="62ED471E" w14:textId="77777777" w:rsidR="00F0608C" w:rsidRPr="009B5DB7" w:rsidRDefault="00451F71" w:rsidP="00451F71">
            <w:pPr>
              <w:jc w:val="center"/>
              <w:rPr>
                <w:b/>
                <w:sz w:val="18"/>
                <w:szCs w:val="18"/>
              </w:rPr>
            </w:pPr>
            <w:r w:rsidRPr="009B5DB7">
              <w:rPr>
                <w:b/>
                <w:sz w:val="18"/>
                <w:szCs w:val="18"/>
              </w:rPr>
              <w:t>Przycisk</w:t>
            </w:r>
          </w:p>
        </w:tc>
        <w:tc>
          <w:tcPr>
            <w:tcW w:w="951" w:type="dxa"/>
            <w:tcBorders>
              <w:top w:val="single" w:sz="4" w:space="0" w:color="000000"/>
              <w:left w:val="single" w:sz="4" w:space="0" w:color="000000"/>
              <w:bottom w:val="single" w:sz="4" w:space="0" w:color="000000"/>
              <w:right w:val="single" w:sz="4" w:space="0" w:color="000000"/>
            </w:tcBorders>
          </w:tcPr>
          <w:p w14:paraId="43CE4754" w14:textId="77777777" w:rsidR="00F0608C" w:rsidRPr="005906C8" w:rsidRDefault="00F0608C">
            <w:pPr>
              <w:spacing w:before="1" w:line="180" w:lineRule="exact"/>
              <w:rPr>
                <w:sz w:val="19"/>
                <w:szCs w:val="19"/>
              </w:rPr>
            </w:pPr>
          </w:p>
          <w:p w14:paraId="5B933DE7" w14:textId="77777777" w:rsidR="00F0608C" w:rsidRPr="005906C8" w:rsidRDefault="00451F71">
            <w:pPr>
              <w:ind w:left="247"/>
              <w:rPr>
                <w:sz w:val="18"/>
                <w:szCs w:val="18"/>
              </w:rPr>
            </w:pPr>
            <w:r w:rsidRPr="005906C8">
              <w:rPr>
                <w:b/>
                <w:sz w:val="18"/>
                <w:szCs w:val="18"/>
              </w:rPr>
              <w:t>Nazwa</w:t>
            </w:r>
          </w:p>
        </w:tc>
        <w:tc>
          <w:tcPr>
            <w:tcW w:w="2712" w:type="dxa"/>
            <w:tcBorders>
              <w:top w:val="single" w:sz="4" w:space="0" w:color="000000"/>
              <w:left w:val="single" w:sz="4" w:space="0" w:color="000000"/>
              <w:bottom w:val="single" w:sz="4" w:space="0" w:color="000000"/>
              <w:right w:val="single" w:sz="4" w:space="0" w:color="000000"/>
            </w:tcBorders>
          </w:tcPr>
          <w:p w14:paraId="3ABA9F56" w14:textId="77777777" w:rsidR="00F0608C" w:rsidRPr="005906C8" w:rsidRDefault="00F0608C">
            <w:pPr>
              <w:spacing w:before="1" w:line="180" w:lineRule="exact"/>
              <w:rPr>
                <w:sz w:val="19"/>
                <w:szCs w:val="19"/>
              </w:rPr>
            </w:pPr>
          </w:p>
          <w:p w14:paraId="247F669C" w14:textId="77777777" w:rsidR="00F0608C" w:rsidRPr="005906C8" w:rsidRDefault="00451F71">
            <w:pPr>
              <w:ind w:left="973" w:right="974"/>
              <w:jc w:val="center"/>
              <w:rPr>
                <w:sz w:val="18"/>
                <w:szCs w:val="18"/>
              </w:rPr>
            </w:pPr>
            <w:r w:rsidRPr="005906C8">
              <w:rPr>
                <w:b/>
                <w:spacing w:val="1"/>
                <w:sz w:val="18"/>
                <w:szCs w:val="18"/>
              </w:rPr>
              <w:t>Funkcja</w:t>
            </w:r>
          </w:p>
        </w:tc>
      </w:tr>
      <w:tr w:rsidR="00F0608C" w:rsidRPr="002D2E55" w14:paraId="680A3B19" w14:textId="77777777">
        <w:trPr>
          <w:trHeight w:hRule="exact" w:val="946"/>
        </w:trPr>
        <w:tc>
          <w:tcPr>
            <w:tcW w:w="2212" w:type="dxa"/>
            <w:tcBorders>
              <w:top w:val="single" w:sz="4" w:space="0" w:color="000000"/>
              <w:left w:val="single" w:sz="4" w:space="0" w:color="000000"/>
              <w:bottom w:val="single" w:sz="4" w:space="0" w:color="000000"/>
              <w:right w:val="single" w:sz="4" w:space="0" w:color="000000"/>
            </w:tcBorders>
          </w:tcPr>
          <w:p w14:paraId="22A5FB8A" w14:textId="77777777" w:rsidR="00F0608C" w:rsidRPr="005906C8" w:rsidRDefault="00F0608C">
            <w:pPr>
              <w:spacing w:before="8" w:line="100" w:lineRule="exact"/>
              <w:rPr>
                <w:sz w:val="10"/>
                <w:szCs w:val="10"/>
              </w:rPr>
            </w:pPr>
          </w:p>
          <w:p w14:paraId="54AF9F12" w14:textId="77777777" w:rsidR="00F0608C" w:rsidRPr="005906C8" w:rsidRDefault="00283D77">
            <w:pPr>
              <w:ind w:left="103"/>
            </w:pPr>
            <w:r>
              <w:pict w14:anchorId="716CAFAC">
                <v:shape id="_x0000_i1026" type="#_x0000_t75" style="width:36.85pt;height:36pt">
                  <v:imagedata r:id="rId16" o:title=""/>
                </v:shape>
              </w:pict>
            </w:r>
          </w:p>
          <w:p w14:paraId="70764962" w14:textId="77777777" w:rsidR="00F0608C" w:rsidRPr="005906C8" w:rsidRDefault="00F0608C">
            <w:pPr>
              <w:spacing w:before="8" w:line="100" w:lineRule="exact"/>
              <w:rPr>
                <w:sz w:val="10"/>
                <w:szCs w:val="10"/>
              </w:rPr>
            </w:pPr>
          </w:p>
        </w:tc>
        <w:tc>
          <w:tcPr>
            <w:tcW w:w="951" w:type="dxa"/>
            <w:tcBorders>
              <w:top w:val="single" w:sz="4" w:space="0" w:color="000000"/>
              <w:left w:val="single" w:sz="4" w:space="0" w:color="000000"/>
              <w:bottom w:val="single" w:sz="4" w:space="0" w:color="000000"/>
              <w:right w:val="single" w:sz="4" w:space="0" w:color="000000"/>
            </w:tcBorders>
          </w:tcPr>
          <w:p w14:paraId="04EA1843" w14:textId="77777777" w:rsidR="00F0608C" w:rsidRPr="005906C8" w:rsidRDefault="00F0608C">
            <w:pPr>
              <w:spacing w:before="4" w:line="160" w:lineRule="exact"/>
              <w:rPr>
                <w:sz w:val="16"/>
                <w:szCs w:val="16"/>
              </w:rPr>
            </w:pPr>
          </w:p>
          <w:p w14:paraId="23B165EF" w14:textId="77777777" w:rsidR="00F0608C" w:rsidRPr="005906C8" w:rsidRDefault="00F0608C">
            <w:pPr>
              <w:spacing w:line="200" w:lineRule="exact"/>
            </w:pPr>
          </w:p>
          <w:p w14:paraId="67A04003" w14:textId="77777777" w:rsidR="00F0608C" w:rsidRPr="005906C8" w:rsidRDefault="00851D4F">
            <w:pPr>
              <w:ind w:left="302"/>
              <w:rPr>
                <w:sz w:val="18"/>
                <w:szCs w:val="18"/>
              </w:rPr>
            </w:pPr>
            <w:r w:rsidRPr="005906C8">
              <w:rPr>
                <w:sz w:val="18"/>
                <w:szCs w:val="18"/>
              </w:rPr>
              <w:t>H</w:t>
            </w:r>
            <w:r w:rsidRPr="005906C8">
              <w:rPr>
                <w:spacing w:val="-1"/>
                <w:sz w:val="18"/>
                <w:szCs w:val="18"/>
              </w:rPr>
              <w:t>ea</w:t>
            </w:r>
            <w:r w:rsidRPr="005906C8">
              <w:rPr>
                <w:sz w:val="18"/>
                <w:szCs w:val="18"/>
              </w:rPr>
              <w:t>t</w:t>
            </w:r>
          </w:p>
        </w:tc>
        <w:tc>
          <w:tcPr>
            <w:tcW w:w="2712" w:type="dxa"/>
            <w:tcBorders>
              <w:top w:val="single" w:sz="4" w:space="0" w:color="000000"/>
              <w:left w:val="single" w:sz="4" w:space="0" w:color="000000"/>
              <w:bottom w:val="single" w:sz="4" w:space="0" w:color="000000"/>
              <w:right w:val="single" w:sz="4" w:space="0" w:color="000000"/>
            </w:tcBorders>
          </w:tcPr>
          <w:p w14:paraId="09C4AA28" w14:textId="77777777" w:rsidR="00F0608C" w:rsidRPr="005906C8" w:rsidRDefault="00F0608C">
            <w:pPr>
              <w:spacing w:line="200" w:lineRule="exact"/>
              <w:rPr>
                <w:lang w:val="pl-PL"/>
              </w:rPr>
            </w:pPr>
          </w:p>
          <w:p w14:paraId="58C065B2" w14:textId="77777777" w:rsidR="00F0608C" w:rsidRPr="005906C8" w:rsidRDefault="00CE6C35" w:rsidP="00CE6C35">
            <w:pPr>
              <w:jc w:val="center"/>
              <w:rPr>
                <w:sz w:val="18"/>
                <w:szCs w:val="18"/>
                <w:lang w:val="pl-PL"/>
              </w:rPr>
            </w:pPr>
            <w:r w:rsidRPr="005906C8">
              <w:rPr>
                <w:spacing w:val="1"/>
                <w:sz w:val="18"/>
                <w:szCs w:val="18"/>
                <w:lang w:val="pl-PL"/>
              </w:rPr>
              <w:t>Włączanie/Wyłączanie podgrzewacza osłonki spawu.</w:t>
            </w:r>
          </w:p>
        </w:tc>
      </w:tr>
      <w:tr w:rsidR="00F0608C" w:rsidRPr="005906C8" w14:paraId="0BCBDEF8" w14:textId="77777777">
        <w:trPr>
          <w:trHeight w:hRule="exact" w:val="946"/>
        </w:trPr>
        <w:tc>
          <w:tcPr>
            <w:tcW w:w="2212" w:type="dxa"/>
            <w:tcBorders>
              <w:top w:val="single" w:sz="4" w:space="0" w:color="000000"/>
              <w:left w:val="single" w:sz="4" w:space="0" w:color="000000"/>
              <w:bottom w:val="single" w:sz="4" w:space="0" w:color="000000"/>
              <w:right w:val="single" w:sz="4" w:space="0" w:color="000000"/>
            </w:tcBorders>
          </w:tcPr>
          <w:p w14:paraId="6B8A1B53" w14:textId="77777777" w:rsidR="00F0608C" w:rsidRPr="005906C8" w:rsidRDefault="00F0608C">
            <w:pPr>
              <w:spacing w:before="9" w:line="120" w:lineRule="exact"/>
              <w:rPr>
                <w:sz w:val="12"/>
                <w:szCs w:val="12"/>
                <w:lang w:val="pl-PL"/>
              </w:rPr>
            </w:pPr>
          </w:p>
          <w:p w14:paraId="2C4738EA" w14:textId="77777777" w:rsidR="00F0608C" w:rsidRPr="005906C8" w:rsidRDefault="00283D77">
            <w:pPr>
              <w:ind w:left="103"/>
            </w:pPr>
            <w:r>
              <w:pict w14:anchorId="719C4E85">
                <v:shape id="_x0000_i1027" type="#_x0000_t75" style="width:34.35pt;height:34.35pt">
                  <v:imagedata r:id="rId17" o:title=""/>
                </v:shape>
              </w:pict>
            </w:r>
          </w:p>
          <w:p w14:paraId="435F22ED" w14:textId="77777777" w:rsidR="00F0608C" w:rsidRPr="005906C8" w:rsidRDefault="00F0608C">
            <w:pPr>
              <w:spacing w:before="9" w:line="120" w:lineRule="exact"/>
              <w:rPr>
                <w:sz w:val="12"/>
                <w:szCs w:val="12"/>
              </w:rPr>
            </w:pPr>
          </w:p>
        </w:tc>
        <w:tc>
          <w:tcPr>
            <w:tcW w:w="951" w:type="dxa"/>
            <w:tcBorders>
              <w:top w:val="single" w:sz="4" w:space="0" w:color="000000"/>
              <w:left w:val="single" w:sz="4" w:space="0" w:color="000000"/>
              <w:bottom w:val="single" w:sz="4" w:space="0" w:color="000000"/>
              <w:right w:val="single" w:sz="4" w:space="0" w:color="000000"/>
            </w:tcBorders>
          </w:tcPr>
          <w:p w14:paraId="33CBC799" w14:textId="77777777" w:rsidR="00F0608C" w:rsidRPr="005906C8" w:rsidRDefault="00F0608C">
            <w:pPr>
              <w:spacing w:before="4" w:line="160" w:lineRule="exact"/>
              <w:rPr>
                <w:sz w:val="16"/>
                <w:szCs w:val="16"/>
              </w:rPr>
            </w:pPr>
          </w:p>
          <w:p w14:paraId="2BB508D5" w14:textId="77777777" w:rsidR="00F0608C" w:rsidRPr="005906C8" w:rsidRDefault="00F0608C">
            <w:pPr>
              <w:spacing w:line="200" w:lineRule="exact"/>
            </w:pPr>
          </w:p>
          <w:p w14:paraId="5B209B75" w14:textId="77777777" w:rsidR="00F0608C" w:rsidRPr="005906C8" w:rsidRDefault="00851D4F">
            <w:pPr>
              <w:ind w:left="302"/>
              <w:rPr>
                <w:sz w:val="18"/>
                <w:szCs w:val="18"/>
              </w:rPr>
            </w:pPr>
            <w:r w:rsidRPr="005906C8">
              <w:rPr>
                <w:spacing w:val="1"/>
                <w:sz w:val="18"/>
                <w:szCs w:val="18"/>
              </w:rPr>
              <w:t>St</w:t>
            </w:r>
            <w:r w:rsidRPr="005906C8">
              <w:rPr>
                <w:spacing w:val="-1"/>
                <w:sz w:val="18"/>
                <w:szCs w:val="18"/>
              </w:rPr>
              <w:t>a</w:t>
            </w:r>
            <w:r w:rsidRPr="005906C8">
              <w:rPr>
                <w:sz w:val="18"/>
                <w:szCs w:val="18"/>
              </w:rPr>
              <w:t>rt</w:t>
            </w:r>
          </w:p>
        </w:tc>
        <w:tc>
          <w:tcPr>
            <w:tcW w:w="2712" w:type="dxa"/>
            <w:tcBorders>
              <w:top w:val="single" w:sz="4" w:space="0" w:color="000000"/>
              <w:left w:val="single" w:sz="4" w:space="0" w:color="000000"/>
              <w:bottom w:val="single" w:sz="4" w:space="0" w:color="000000"/>
              <w:right w:val="single" w:sz="4" w:space="0" w:color="000000"/>
            </w:tcBorders>
          </w:tcPr>
          <w:p w14:paraId="0CF8CDAB" w14:textId="77777777" w:rsidR="00F0608C" w:rsidRPr="005906C8" w:rsidRDefault="00F0608C">
            <w:pPr>
              <w:spacing w:before="4" w:line="160" w:lineRule="exact"/>
              <w:rPr>
                <w:sz w:val="16"/>
                <w:szCs w:val="16"/>
              </w:rPr>
            </w:pPr>
          </w:p>
          <w:p w14:paraId="3FF6DDC1" w14:textId="77777777" w:rsidR="00F0608C" w:rsidRPr="005906C8" w:rsidRDefault="00F0608C">
            <w:pPr>
              <w:spacing w:line="200" w:lineRule="exact"/>
            </w:pPr>
          </w:p>
          <w:p w14:paraId="7CA61DA3" w14:textId="77777777" w:rsidR="00F0608C" w:rsidRPr="005906C8" w:rsidRDefault="00CE6C35" w:rsidP="00CE6C35">
            <w:pPr>
              <w:jc w:val="center"/>
              <w:rPr>
                <w:sz w:val="18"/>
                <w:szCs w:val="18"/>
              </w:rPr>
            </w:pPr>
            <w:r w:rsidRPr="005906C8">
              <w:rPr>
                <w:spacing w:val="1"/>
                <w:sz w:val="18"/>
                <w:szCs w:val="18"/>
              </w:rPr>
              <w:t>Rozpocz</w:t>
            </w:r>
            <w:r w:rsidR="00710C8D" w:rsidRPr="005906C8">
              <w:rPr>
                <w:spacing w:val="1"/>
                <w:sz w:val="18"/>
                <w:szCs w:val="18"/>
              </w:rPr>
              <w:t>ę</w:t>
            </w:r>
            <w:r w:rsidRPr="005906C8">
              <w:rPr>
                <w:spacing w:val="1"/>
                <w:sz w:val="18"/>
                <w:szCs w:val="18"/>
              </w:rPr>
              <w:t>cie spawania.</w:t>
            </w:r>
          </w:p>
        </w:tc>
      </w:tr>
      <w:tr w:rsidR="00F0608C" w:rsidRPr="005906C8" w14:paraId="5DF868D7" w14:textId="77777777">
        <w:trPr>
          <w:trHeight w:hRule="exact" w:val="946"/>
        </w:trPr>
        <w:tc>
          <w:tcPr>
            <w:tcW w:w="2212" w:type="dxa"/>
            <w:tcBorders>
              <w:top w:val="single" w:sz="4" w:space="0" w:color="000000"/>
              <w:left w:val="single" w:sz="4" w:space="0" w:color="000000"/>
              <w:bottom w:val="single" w:sz="4" w:space="0" w:color="000000"/>
              <w:right w:val="single" w:sz="4" w:space="0" w:color="000000"/>
            </w:tcBorders>
          </w:tcPr>
          <w:p w14:paraId="2735812C" w14:textId="77777777" w:rsidR="00F0608C" w:rsidRPr="005906C8" w:rsidRDefault="00283D77">
            <w:pPr>
              <w:spacing w:before="85"/>
              <w:ind w:left="103"/>
            </w:pPr>
            <w:r>
              <w:pict w14:anchorId="147D3A08">
                <v:shape id="_x0000_i1028" type="#_x0000_t75" style="width:37.65pt;height:37.65pt">
                  <v:imagedata r:id="rId18" o:title=""/>
                </v:shape>
              </w:pict>
            </w:r>
          </w:p>
        </w:tc>
        <w:tc>
          <w:tcPr>
            <w:tcW w:w="951" w:type="dxa"/>
            <w:tcBorders>
              <w:top w:val="single" w:sz="4" w:space="0" w:color="000000"/>
              <w:left w:val="single" w:sz="4" w:space="0" w:color="000000"/>
              <w:bottom w:val="single" w:sz="4" w:space="0" w:color="000000"/>
              <w:right w:val="single" w:sz="4" w:space="0" w:color="000000"/>
            </w:tcBorders>
          </w:tcPr>
          <w:p w14:paraId="4AA94DD9" w14:textId="77777777" w:rsidR="00F0608C" w:rsidRPr="005906C8" w:rsidRDefault="00F0608C">
            <w:pPr>
              <w:spacing w:before="4" w:line="160" w:lineRule="exact"/>
              <w:rPr>
                <w:sz w:val="16"/>
                <w:szCs w:val="16"/>
              </w:rPr>
            </w:pPr>
          </w:p>
          <w:p w14:paraId="5C1C6801" w14:textId="77777777" w:rsidR="00F0608C" w:rsidRPr="005906C8" w:rsidRDefault="00F0608C">
            <w:pPr>
              <w:spacing w:line="200" w:lineRule="exact"/>
            </w:pPr>
          </w:p>
          <w:p w14:paraId="48CED6F7" w14:textId="77777777" w:rsidR="00F0608C" w:rsidRPr="005906C8" w:rsidRDefault="00851D4F">
            <w:pPr>
              <w:ind w:left="271"/>
              <w:rPr>
                <w:sz w:val="18"/>
                <w:szCs w:val="18"/>
              </w:rPr>
            </w:pPr>
            <w:r w:rsidRPr="005906C8">
              <w:rPr>
                <w:sz w:val="18"/>
                <w:szCs w:val="18"/>
              </w:rPr>
              <w:t>R</w:t>
            </w:r>
            <w:r w:rsidRPr="005906C8">
              <w:rPr>
                <w:spacing w:val="-1"/>
                <w:sz w:val="18"/>
                <w:szCs w:val="18"/>
              </w:rPr>
              <w:t>e</w:t>
            </w:r>
            <w:r w:rsidRPr="005906C8">
              <w:rPr>
                <w:sz w:val="18"/>
                <w:szCs w:val="18"/>
              </w:rPr>
              <w:t>s</w:t>
            </w:r>
            <w:r w:rsidRPr="005906C8">
              <w:rPr>
                <w:spacing w:val="-1"/>
                <w:sz w:val="18"/>
                <w:szCs w:val="18"/>
              </w:rPr>
              <w:t>e</w:t>
            </w:r>
            <w:r w:rsidRPr="005906C8">
              <w:rPr>
                <w:sz w:val="18"/>
                <w:szCs w:val="18"/>
              </w:rPr>
              <w:t>t</w:t>
            </w:r>
          </w:p>
        </w:tc>
        <w:tc>
          <w:tcPr>
            <w:tcW w:w="2712" w:type="dxa"/>
            <w:tcBorders>
              <w:top w:val="single" w:sz="4" w:space="0" w:color="000000"/>
              <w:left w:val="single" w:sz="4" w:space="0" w:color="000000"/>
              <w:bottom w:val="single" w:sz="4" w:space="0" w:color="000000"/>
              <w:right w:val="single" w:sz="4" w:space="0" w:color="000000"/>
            </w:tcBorders>
          </w:tcPr>
          <w:p w14:paraId="42198B16" w14:textId="77777777" w:rsidR="00F0608C" w:rsidRPr="005906C8" w:rsidRDefault="00F0608C">
            <w:pPr>
              <w:spacing w:before="4" w:line="160" w:lineRule="exact"/>
              <w:rPr>
                <w:sz w:val="16"/>
                <w:szCs w:val="16"/>
              </w:rPr>
            </w:pPr>
          </w:p>
          <w:p w14:paraId="68F99E29" w14:textId="77777777" w:rsidR="00F0608C" w:rsidRPr="005906C8" w:rsidRDefault="00F0608C">
            <w:pPr>
              <w:spacing w:line="200" w:lineRule="exact"/>
            </w:pPr>
          </w:p>
          <w:p w14:paraId="4B357C8F" w14:textId="77777777" w:rsidR="00F0608C" w:rsidRPr="005906C8" w:rsidRDefault="00CE6C35" w:rsidP="00CE6C35">
            <w:pPr>
              <w:ind w:right="880"/>
              <w:jc w:val="right"/>
              <w:rPr>
                <w:sz w:val="18"/>
                <w:szCs w:val="18"/>
              </w:rPr>
            </w:pPr>
            <w:r w:rsidRPr="005906C8">
              <w:rPr>
                <w:spacing w:val="1"/>
                <w:sz w:val="18"/>
                <w:szCs w:val="18"/>
              </w:rPr>
              <w:t xml:space="preserve">  Reset urządzenia.</w:t>
            </w:r>
          </w:p>
        </w:tc>
      </w:tr>
      <w:tr w:rsidR="00F0608C" w:rsidRPr="002D2E55" w14:paraId="4AB429C5" w14:textId="77777777">
        <w:trPr>
          <w:trHeight w:hRule="exact" w:val="946"/>
        </w:trPr>
        <w:tc>
          <w:tcPr>
            <w:tcW w:w="2212" w:type="dxa"/>
            <w:tcBorders>
              <w:top w:val="single" w:sz="4" w:space="0" w:color="000000"/>
              <w:left w:val="single" w:sz="4" w:space="0" w:color="000000"/>
              <w:bottom w:val="single" w:sz="4" w:space="0" w:color="000000"/>
              <w:right w:val="single" w:sz="4" w:space="0" w:color="000000"/>
            </w:tcBorders>
          </w:tcPr>
          <w:p w14:paraId="1DDAF9B7" w14:textId="77777777" w:rsidR="00F0608C" w:rsidRPr="005906C8" w:rsidRDefault="00F0608C">
            <w:pPr>
              <w:spacing w:before="1" w:line="100" w:lineRule="exact"/>
              <w:rPr>
                <w:sz w:val="10"/>
                <w:szCs w:val="10"/>
              </w:rPr>
            </w:pPr>
          </w:p>
          <w:p w14:paraId="74AAB3C0" w14:textId="77777777" w:rsidR="00F0608C" w:rsidRPr="005906C8" w:rsidRDefault="00283D77">
            <w:pPr>
              <w:ind w:left="103"/>
            </w:pPr>
            <w:r>
              <w:pict w14:anchorId="2328062C">
                <v:shape id="_x0000_i1029" type="#_x0000_t75" style="width:36.85pt;height:36.85pt">
                  <v:imagedata r:id="rId19" o:title=""/>
                </v:shape>
              </w:pict>
            </w:r>
          </w:p>
          <w:p w14:paraId="53BEB786" w14:textId="77777777" w:rsidR="00F0608C" w:rsidRPr="005906C8" w:rsidRDefault="00F0608C">
            <w:pPr>
              <w:spacing w:before="1" w:line="100" w:lineRule="exact"/>
              <w:rPr>
                <w:sz w:val="10"/>
                <w:szCs w:val="10"/>
              </w:rPr>
            </w:pPr>
          </w:p>
        </w:tc>
        <w:tc>
          <w:tcPr>
            <w:tcW w:w="951" w:type="dxa"/>
            <w:tcBorders>
              <w:top w:val="single" w:sz="4" w:space="0" w:color="000000"/>
              <w:left w:val="single" w:sz="4" w:space="0" w:color="000000"/>
              <w:bottom w:val="single" w:sz="4" w:space="0" w:color="000000"/>
              <w:right w:val="single" w:sz="4" w:space="0" w:color="000000"/>
            </w:tcBorders>
          </w:tcPr>
          <w:p w14:paraId="56936360" w14:textId="77777777" w:rsidR="00F0608C" w:rsidRPr="005906C8" w:rsidRDefault="00F0608C">
            <w:pPr>
              <w:spacing w:before="3" w:line="160" w:lineRule="exact"/>
              <w:rPr>
                <w:sz w:val="16"/>
                <w:szCs w:val="16"/>
              </w:rPr>
            </w:pPr>
          </w:p>
          <w:p w14:paraId="6F582F97" w14:textId="77777777" w:rsidR="00F0608C" w:rsidRPr="005906C8" w:rsidRDefault="00F0608C">
            <w:pPr>
              <w:spacing w:line="200" w:lineRule="exact"/>
            </w:pPr>
          </w:p>
          <w:p w14:paraId="2526AC44" w14:textId="77777777" w:rsidR="00F0608C" w:rsidRPr="005906C8" w:rsidRDefault="00851D4F">
            <w:pPr>
              <w:ind w:left="297"/>
              <w:rPr>
                <w:sz w:val="18"/>
                <w:szCs w:val="18"/>
              </w:rPr>
            </w:pPr>
            <w:r w:rsidRPr="005906C8">
              <w:rPr>
                <w:spacing w:val="1"/>
                <w:sz w:val="18"/>
                <w:szCs w:val="18"/>
              </w:rPr>
              <w:t>S</w:t>
            </w:r>
            <w:r w:rsidRPr="005906C8">
              <w:rPr>
                <w:spacing w:val="-1"/>
                <w:sz w:val="18"/>
                <w:szCs w:val="18"/>
              </w:rPr>
              <w:t>h</w:t>
            </w:r>
            <w:r w:rsidRPr="005906C8">
              <w:rPr>
                <w:spacing w:val="1"/>
                <w:sz w:val="18"/>
                <w:szCs w:val="18"/>
              </w:rPr>
              <w:t>i</w:t>
            </w:r>
            <w:r w:rsidRPr="005906C8">
              <w:rPr>
                <w:spacing w:val="-2"/>
                <w:sz w:val="18"/>
                <w:szCs w:val="18"/>
              </w:rPr>
              <w:t>f</w:t>
            </w:r>
            <w:r w:rsidRPr="005906C8">
              <w:rPr>
                <w:sz w:val="18"/>
                <w:szCs w:val="18"/>
              </w:rPr>
              <w:t>t</w:t>
            </w:r>
          </w:p>
        </w:tc>
        <w:tc>
          <w:tcPr>
            <w:tcW w:w="2712" w:type="dxa"/>
            <w:tcBorders>
              <w:top w:val="single" w:sz="4" w:space="0" w:color="000000"/>
              <w:left w:val="single" w:sz="4" w:space="0" w:color="000000"/>
              <w:bottom w:val="single" w:sz="4" w:space="0" w:color="000000"/>
              <w:right w:val="single" w:sz="4" w:space="0" w:color="000000"/>
            </w:tcBorders>
          </w:tcPr>
          <w:p w14:paraId="57AB82A5" w14:textId="77777777" w:rsidR="00F0608C" w:rsidRPr="002D2E55" w:rsidRDefault="00F0608C">
            <w:pPr>
              <w:spacing w:before="3" w:line="160" w:lineRule="exact"/>
              <w:rPr>
                <w:sz w:val="16"/>
                <w:szCs w:val="16"/>
                <w:lang w:val="pl-PL"/>
              </w:rPr>
            </w:pPr>
          </w:p>
          <w:p w14:paraId="69BFDAE4" w14:textId="77777777" w:rsidR="00F0608C" w:rsidRPr="002D2E55" w:rsidRDefault="00F0608C">
            <w:pPr>
              <w:spacing w:line="200" w:lineRule="exact"/>
              <w:rPr>
                <w:lang w:val="pl-PL"/>
              </w:rPr>
            </w:pPr>
          </w:p>
          <w:p w14:paraId="003D4CB3" w14:textId="77777777" w:rsidR="00F0608C" w:rsidRPr="005906C8" w:rsidRDefault="00CE6C35" w:rsidP="00CE6C35">
            <w:pPr>
              <w:ind w:left="102"/>
              <w:jc w:val="center"/>
              <w:rPr>
                <w:sz w:val="18"/>
                <w:szCs w:val="18"/>
                <w:lang w:val="pl-PL"/>
              </w:rPr>
            </w:pPr>
            <w:r w:rsidRPr="005906C8">
              <w:rPr>
                <w:spacing w:val="1"/>
                <w:sz w:val="18"/>
                <w:szCs w:val="18"/>
                <w:lang w:val="pl-PL"/>
              </w:rPr>
              <w:t>Przesunięcie w góre, w dół, w prawo w lewo</w:t>
            </w:r>
          </w:p>
        </w:tc>
      </w:tr>
    </w:tbl>
    <w:p w14:paraId="37C26B5B" w14:textId="77777777" w:rsidR="00F0608C" w:rsidRPr="005906C8" w:rsidRDefault="00F0608C" w:rsidP="009B62EA">
      <w:pPr>
        <w:spacing w:line="240" w:lineRule="exact"/>
        <w:rPr>
          <w:sz w:val="18"/>
          <w:szCs w:val="18"/>
        </w:rPr>
      </w:pPr>
    </w:p>
    <w:sectPr w:rsidR="00F0608C" w:rsidRPr="005906C8">
      <w:headerReference w:type="default" r:id="rId20"/>
      <w:pgSz w:w="7380" w:h="10440"/>
      <w:pgMar w:top="720" w:right="680" w:bottom="280" w:left="680" w:header="534" w:footer="0" w:gutter="0"/>
      <w:pgNumType w:start="1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6673F" w14:textId="77777777" w:rsidR="00283D77" w:rsidRDefault="00283D77">
      <w:r>
        <w:separator/>
      </w:r>
    </w:p>
  </w:endnote>
  <w:endnote w:type="continuationSeparator" w:id="0">
    <w:p w14:paraId="72BC925E" w14:textId="77777777" w:rsidR="00283D77" w:rsidRDefault="0028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C2FF9" w14:textId="77777777" w:rsidR="00283D77" w:rsidRDefault="00283D77">
      <w:r>
        <w:separator/>
      </w:r>
    </w:p>
  </w:footnote>
  <w:footnote w:type="continuationSeparator" w:id="0">
    <w:p w14:paraId="67D8E407" w14:textId="77777777" w:rsidR="00283D77" w:rsidRDefault="0028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3E6A" w14:textId="77777777" w:rsidR="00F0608C" w:rsidRDefault="00F0608C">
    <w:pPr>
      <w:spacing w:line="200" w:lineRule="exact"/>
    </w:pPr>
  </w:p>
  <w:p w14:paraId="697230D0" w14:textId="77777777" w:rsidR="00B04187" w:rsidRDefault="00B04187"/>
  <w:p w14:paraId="5CC78044" w14:textId="77777777" w:rsidR="00F0608C" w:rsidRDefault="00837EBA">
    <w:pPr>
      <w:spacing w:line="200" w:lineRule="exact"/>
    </w:pPr>
    <w:r>
      <w:rPr>
        <w:noProof/>
      </w:rPr>
      <mc:AlternateContent>
        <mc:Choice Requires="wps">
          <w:drawing>
            <wp:anchor distT="0" distB="0" distL="114300" distR="114300" simplePos="0" relativeHeight="251656192" behindDoc="1" locked="0" layoutInCell="1" allowOverlap="1" wp14:anchorId="3F01B2A0" wp14:editId="3F2E6DEE">
              <wp:simplePos x="0" y="0"/>
              <wp:positionH relativeFrom="page">
                <wp:posOffset>3664585</wp:posOffset>
              </wp:positionH>
              <wp:positionV relativeFrom="page">
                <wp:posOffset>417830</wp:posOffset>
              </wp:positionV>
              <wp:extent cx="412115" cy="15811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CB485" w14:textId="77777777" w:rsidR="00F0608C" w:rsidRDefault="00F0608C">
                          <w:pPr>
                            <w:spacing w:line="220" w:lineRule="exact"/>
                            <w:ind w:left="20"/>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1B2A0" id="_x0000_t202" coordsize="21600,21600" o:spt="202" path="m,l,21600r21600,l21600,xe">
              <v:stroke joinstyle="miter"/>
              <v:path gradientshapeok="t" o:connecttype="rect"/>
            </v:shapetype>
            <v:shape id="Pole tekstowe 2" o:spid="_x0000_s1026" type="#_x0000_t202" style="position:absolute;margin-left:288.55pt;margin-top:32.9pt;width:32.45pt;height:1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" filled="f" stroked="f">
              <v:textbox inset="0,0,0,0">
                <w:txbxContent>
                  <w:p w14:paraId="02FCB485" w14:textId="77777777" w:rsidR="00F0608C" w:rsidRDefault="00F0608C">
                    <w:pPr>
                      <w:spacing w:line="220" w:lineRule="exact"/>
                      <w:ind w:left="20"/>
                      <w:rPr>
                        <w:sz w:val="21"/>
                        <w:szCs w:val="21"/>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6FED" w14:textId="77777777" w:rsidR="00F0608C" w:rsidRDefault="00283D77">
    <w:pPr>
      <w:spacing w:line="200" w:lineRule="exact"/>
    </w:pPr>
    <w:r>
      <w:pict w14:anchorId="63C14A34">
        <v:shapetype id="_x0000_t202" coordsize="21600,21600" o:spt="202" path="m,l,21600r21600,l21600,xe">
          <v:stroke joinstyle="miter"/>
          <v:path gradientshapeok="t" o:connecttype="rect"/>
        </v:shapetype>
        <v:shape id="_x0000_s2049" type="#_x0000_t202" style="position:absolute;margin-left:287.95pt;margin-top:33pt;width:37.6pt;height:12.45pt;z-index:-251657216;mso-position-horizontal-relative:page;mso-position-vertical-relative:page" filled="f" stroked="f">
          <v:textbox inset="0,0,0,0">
            <w:txbxContent>
              <w:p w14:paraId="4D84280D" w14:textId="77777777" w:rsidR="00F0608C" w:rsidRDefault="00F0608C">
                <w:pPr>
                  <w:spacing w:line="220" w:lineRule="exact"/>
                  <w:ind w:left="20"/>
                  <w:rPr>
                    <w:sz w:val="21"/>
                    <w:szCs w:val="21"/>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25790"/>
    <w:multiLevelType w:val="hybridMultilevel"/>
    <w:tmpl w:val="061C9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65E141E"/>
    <w:multiLevelType w:val="multilevel"/>
    <w:tmpl w:val="1408E66C"/>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08C"/>
    <w:rsid w:val="00004147"/>
    <w:rsid w:val="00013F1C"/>
    <w:rsid w:val="00050557"/>
    <w:rsid w:val="00096190"/>
    <w:rsid w:val="00130EED"/>
    <w:rsid w:val="001757B6"/>
    <w:rsid w:val="001D3408"/>
    <w:rsid w:val="002721BA"/>
    <w:rsid w:val="00283D77"/>
    <w:rsid w:val="002D2E55"/>
    <w:rsid w:val="003B5950"/>
    <w:rsid w:val="003C0C47"/>
    <w:rsid w:val="0040583C"/>
    <w:rsid w:val="00427A7E"/>
    <w:rsid w:val="00451F71"/>
    <w:rsid w:val="004570B0"/>
    <w:rsid w:val="00471CE2"/>
    <w:rsid w:val="0048677A"/>
    <w:rsid w:val="00555099"/>
    <w:rsid w:val="00565F87"/>
    <w:rsid w:val="005906C8"/>
    <w:rsid w:val="005F4330"/>
    <w:rsid w:val="00683E5F"/>
    <w:rsid w:val="00710C8D"/>
    <w:rsid w:val="00717DC8"/>
    <w:rsid w:val="00776F48"/>
    <w:rsid w:val="007E7276"/>
    <w:rsid w:val="0082015A"/>
    <w:rsid w:val="00837EBA"/>
    <w:rsid w:val="00851D4F"/>
    <w:rsid w:val="0085398D"/>
    <w:rsid w:val="008A06BC"/>
    <w:rsid w:val="009B5DB7"/>
    <w:rsid w:val="009B62EA"/>
    <w:rsid w:val="009C3BB8"/>
    <w:rsid w:val="009D781C"/>
    <w:rsid w:val="009D7DE3"/>
    <w:rsid w:val="00A14E8D"/>
    <w:rsid w:val="00A275BF"/>
    <w:rsid w:val="00A82EE4"/>
    <w:rsid w:val="00AD0DF3"/>
    <w:rsid w:val="00B04187"/>
    <w:rsid w:val="00B379EE"/>
    <w:rsid w:val="00B55AB1"/>
    <w:rsid w:val="00B76ACD"/>
    <w:rsid w:val="00B96279"/>
    <w:rsid w:val="00B9630F"/>
    <w:rsid w:val="00BB275A"/>
    <w:rsid w:val="00BC682C"/>
    <w:rsid w:val="00C03CA8"/>
    <w:rsid w:val="00CC411A"/>
    <w:rsid w:val="00CD0A32"/>
    <w:rsid w:val="00CE6C35"/>
    <w:rsid w:val="00D10DF7"/>
    <w:rsid w:val="00D11A9B"/>
    <w:rsid w:val="00D21C4E"/>
    <w:rsid w:val="00D2511E"/>
    <w:rsid w:val="00D345DE"/>
    <w:rsid w:val="00D940BB"/>
    <w:rsid w:val="00DF3F5C"/>
    <w:rsid w:val="00E65432"/>
    <w:rsid w:val="00E66545"/>
    <w:rsid w:val="00E673AF"/>
    <w:rsid w:val="00EB06E2"/>
    <w:rsid w:val="00ED67D8"/>
    <w:rsid w:val="00F0608C"/>
    <w:rsid w:val="00F6380F"/>
    <w:rsid w:val="00F75AC4"/>
    <w:rsid w:val="00F85EED"/>
    <w:rsid w:val="00FF4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FC113B"/>
  <w15:docId w15:val="{F398CF6F-70B3-42EF-A315-D4823CF9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490"/>
  </w:style>
  <w:style w:type="paragraph" w:styleId="Nagwek1">
    <w:name w:val="heading 1"/>
    <w:basedOn w:val="Normalny"/>
    <w:next w:val="Normalny"/>
    <w:link w:val="Nagwek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Nagwek">
    <w:name w:val="header"/>
    <w:basedOn w:val="Normalny"/>
    <w:link w:val="NagwekZnak"/>
    <w:uiPriority w:val="99"/>
    <w:unhideWhenUsed/>
    <w:rsid w:val="00837EBA"/>
    <w:pPr>
      <w:tabs>
        <w:tab w:val="center" w:pos="4536"/>
        <w:tab w:val="right" w:pos="9072"/>
      </w:tabs>
    </w:pPr>
  </w:style>
  <w:style w:type="character" w:customStyle="1" w:styleId="NagwekZnak">
    <w:name w:val="Nagłówek Znak"/>
    <w:basedOn w:val="Domylnaczcionkaakapitu"/>
    <w:link w:val="Nagwek"/>
    <w:uiPriority w:val="99"/>
    <w:rsid w:val="00837EBA"/>
  </w:style>
  <w:style w:type="paragraph" w:styleId="Stopka">
    <w:name w:val="footer"/>
    <w:basedOn w:val="Normalny"/>
    <w:link w:val="StopkaZnak"/>
    <w:uiPriority w:val="99"/>
    <w:unhideWhenUsed/>
    <w:rsid w:val="00837EBA"/>
    <w:pPr>
      <w:tabs>
        <w:tab w:val="center" w:pos="4536"/>
        <w:tab w:val="right" w:pos="9072"/>
      </w:tabs>
    </w:pPr>
  </w:style>
  <w:style w:type="character" w:customStyle="1" w:styleId="StopkaZnak">
    <w:name w:val="Stopka Znak"/>
    <w:basedOn w:val="Domylnaczcionkaakapitu"/>
    <w:link w:val="Stopka"/>
    <w:uiPriority w:val="99"/>
    <w:rsid w:val="00837EBA"/>
  </w:style>
  <w:style w:type="paragraph" w:styleId="Akapitzlist">
    <w:name w:val="List Paragraph"/>
    <w:basedOn w:val="Normalny"/>
    <w:uiPriority w:val="34"/>
    <w:qFormat/>
    <w:rsid w:val="00E66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0269">
      <w:bodyDiv w:val="1"/>
      <w:marLeft w:val="0"/>
      <w:marRight w:val="0"/>
      <w:marTop w:val="0"/>
      <w:marBottom w:val="0"/>
      <w:divBdr>
        <w:top w:val="none" w:sz="0" w:space="0" w:color="auto"/>
        <w:left w:val="none" w:sz="0" w:space="0" w:color="auto"/>
        <w:bottom w:val="none" w:sz="0" w:space="0" w:color="auto"/>
        <w:right w:val="none" w:sz="0" w:space="0" w:color="auto"/>
      </w:divBdr>
      <w:divsChild>
        <w:div w:id="87385322">
          <w:marLeft w:val="0"/>
          <w:marRight w:val="0"/>
          <w:marTop w:val="0"/>
          <w:marBottom w:val="0"/>
          <w:divBdr>
            <w:top w:val="none" w:sz="0" w:space="0" w:color="auto"/>
            <w:left w:val="none" w:sz="0" w:space="0" w:color="auto"/>
            <w:bottom w:val="none" w:sz="0" w:space="0" w:color="auto"/>
            <w:right w:val="none" w:sz="0" w:space="0" w:color="auto"/>
          </w:divBdr>
        </w:div>
        <w:div w:id="2117678799">
          <w:marLeft w:val="0"/>
          <w:marRight w:val="0"/>
          <w:marTop w:val="0"/>
          <w:marBottom w:val="0"/>
          <w:divBdr>
            <w:top w:val="none" w:sz="0" w:space="0" w:color="auto"/>
            <w:left w:val="none" w:sz="0" w:space="0" w:color="auto"/>
            <w:bottom w:val="none" w:sz="0" w:space="0" w:color="auto"/>
            <w:right w:val="none" w:sz="0" w:space="0" w:color="auto"/>
          </w:divBdr>
        </w:div>
        <w:div w:id="773480052">
          <w:marLeft w:val="0"/>
          <w:marRight w:val="0"/>
          <w:marTop w:val="0"/>
          <w:marBottom w:val="0"/>
          <w:divBdr>
            <w:top w:val="none" w:sz="0" w:space="0" w:color="auto"/>
            <w:left w:val="none" w:sz="0" w:space="0" w:color="auto"/>
            <w:bottom w:val="none" w:sz="0" w:space="0" w:color="auto"/>
            <w:right w:val="none" w:sz="0" w:space="0" w:color="auto"/>
          </w:divBdr>
        </w:div>
        <w:div w:id="480854964">
          <w:marLeft w:val="0"/>
          <w:marRight w:val="0"/>
          <w:marTop w:val="0"/>
          <w:marBottom w:val="0"/>
          <w:divBdr>
            <w:top w:val="none" w:sz="0" w:space="0" w:color="auto"/>
            <w:left w:val="none" w:sz="0" w:space="0" w:color="auto"/>
            <w:bottom w:val="none" w:sz="0" w:space="0" w:color="auto"/>
            <w:right w:val="none" w:sz="0" w:space="0" w:color="auto"/>
          </w:divBdr>
        </w:div>
        <w:div w:id="1880242611">
          <w:marLeft w:val="0"/>
          <w:marRight w:val="0"/>
          <w:marTop w:val="0"/>
          <w:marBottom w:val="0"/>
          <w:divBdr>
            <w:top w:val="none" w:sz="0" w:space="0" w:color="auto"/>
            <w:left w:val="none" w:sz="0" w:space="0" w:color="auto"/>
            <w:bottom w:val="none" w:sz="0" w:space="0" w:color="auto"/>
            <w:right w:val="none" w:sz="0" w:space="0" w:color="auto"/>
          </w:divBdr>
        </w:div>
        <w:div w:id="494540668">
          <w:marLeft w:val="0"/>
          <w:marRight w:val="0"/>
          <w:marTop w:val="0"/>
          <w:marBottom w:val="0"/>
          <w:divBdr>
            <w:top w:val="none" w:sz="0" w:space="0" w:color="auto"/>
            <w:left w:val="none" w:sz="0" w:space="0" w:color="auto"/>
            <w:bottom w:val="none" w:sz="0" w:space="0" w:color="auto"/>
            <w:right w:val="none" w:sz="0" w:space="0" w:color="auto"/>
          </w:divBdr>
        </w:div>
        <w:div w:id="255707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1089</Words>
  <Characters>6536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Jarek</cp:lastModifiedBy>
  <cp:revision>7</cp:revision>
  <cp:lastPrinted>2018-11-26T12:02:00Z</cp:lastPrinted>
  <dcterms:created xsi:type="dcterms:W3CDTF">2019-12-18T11:48:00Z</dcterms:created>
  <dcterms:modified xsi:type="dcterms:W3CDTF">2019-12-19T09:10:00Z</dcterms:modified>
</cp:coreProperties>
</file>